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05A99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05A99" w:rsidRPr="005C3195" w:rsidRDefault="00B05A99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8E3E71" w:rsidRPr="008E3E71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2.75pt;height:26.25pt;visibility:visible">
                  <v:imagedata r:id="rId7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B05A99" w:rsidRPr="005C3195" w:rsidRDefault="00B05A99" w:rsidP="00201818">
            <w:pPr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ОБРАЗОВАНИЯ</w:t>
            </w:r>
            <w:r w:rsidR="00A5099A">
              <w:rPr>
                <w:sz w:val="20"/>
                <w:szCs w:val="20"/>
              </w:rPr>
              <w:t xml:space="preserve"> </w:t>
            </w:r>
            <w:r w:rsidR="0020181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НИЖЕГОРОДСКОЙ ОБЛАСТИ</w:t>
            </w:r>
          </w:p>
        </w:tc>
      </w:tr>
      <w:tr w:rsidR="00B05A99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05A99" w:rsidRPr="005C3195" w:rsidRDefault="00B05A99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05A99" w:rsidRDefault="00B05A99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B05A99" w:rsidRPr="005C3195" w:rsidRDefault="00B05A99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05A99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05A99" w:rsidRPr="005C3195" w:rsidRDefault="00B05A99" w:rsidP="002018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CD663F">
              <w:rPr>
                <w:sz w:val="20"/>
                <w:szCs w:val="20"/>
              </w:rPr>
              <w:t>2</w:t>
            </w:r>
            <w:r w:rsidR="00201818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05A99" w:rsidRPr="005C3195" w:rsidRDefault="00B05A99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05A99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05A99" w:rsidRPr="005C3195" w:rsidRDefault="00B05A99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B05A99" w:rsidRPr="005C3195" w:rsidRDefault="00B05A99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05A99" w:rsidRPr="005C3195" w:rsidRDefault="00B05A99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5A99" w:rsidRDefault="00B05A99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    </w:t>
      </w:r>
      <w:r>
        <w:rPr>
          <w:bCs/>
          <w:iCs/>
          <w:sz w:val="28"/>
          <w:szCs w:val="28"/>
        </w:rPr>
        <w:tab/>
      </w: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Pr="00A20A8B" w:rsidRDefault="00B05A99" w:rsidP="00822D25"/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B05A99" w:rsidRDefault="00B05A99" w:rsidP="00822D25">
      <w:pPr>
        <w:rPr>
          <w:b/>
          <w:sz w:val="28"/>
          <w:szCs w:val="28"/>
        </w:rPr>
      </w:pPr>
      <w:r w:rsidRPr="001063A5">
        <w:rPr>
          <w:sz w:val="28"/>
          <w:szCs w:val="28"/>
        </w:rPr>
        <w:t>по  дисциплине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u w:val="single"/>
        </w:rPr>
        <w:t xml:space="preserve">                 </w:t>
      </w:r>
      <w:r>
        <w:rPr>
          <w:i/>
          <w:sz w:val="28"/>
          <w:szCs w:val="28"/>
          <w:u w:val="single"/>
        </w:rPr>
        <w:t>Электротехника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1063A5">
        <w:rPr>
          <w:sz w:val="28"/>
          <w:szCs w:val="28"/>
        </w:rPr>
        <w:t>Профессия</w:t>
      </w:r>
      <w:r>
        <w:rPr>
          <w:sz w:val="28"/>
          <w:szCs w:val="28"/>
        </w:rPr>
        <w:t xml:space="preserve"> </w:t>
      </w:r>
      <w:r w:rsidRPr="00F95AC4">
        <w:rPr>
          <w:bCs/>
          <w:sz w:val="28"/>
          <w:szCs w:val="28"/>
          <w:u w:val="single"/>
        </w:rPr>
        <w:t>08.01.</w:t>
      </w:r>
      <w:r w:rsidR="00F27DA6">
        <w:rPr>
          <w:bCs/>
          <w:sz w:val="28"/>
          <w:szCs w:val="28"/>
          <w:u w:val="single"/>
        </w:rPr>
        <w:t>31</w:t>
      </w:r>
      <w:r w:rsidRPr="00F95AC4">
        <w:rPr>
          <w:bCs/>
          <w:sz w:val="28"/>
          <w:szCs w:val="28"/>
          <w:u w:val="single"/>
        </w:rPr>
        <w:t xml:space="preserve"> Электромонтажник электрических сетей и </w:t>
      </w:r>
      <w:r>
        <w:rPr>
          <w:bCs/>
          <w:sz w:val="28"/>
          <w:szCs w:val="28"/>
          <w:u w:val="single"/>
        </w:rPr>
        <w:t xml:space="preserve">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95AC4">
        <w:rPr>
          <w:bCs/>
          <w:color w:val="FFFFFF"/>
          <w:sz w:val="28"/>
          <w:szCs w:val="28"/>
          <w:u w:val="single"/>
        </w:rPr>
        <w:t xml:space="preserve">                                                    </w:t>
      </w:r>
      <w:r>
        <w:rPr>
          <w:bCs/>
          <w:sz w:val="28"/>
          <w:szCs w:val="28"/>
          <w:u w:val="single"/>
        </w:rPr>
        <w:t xml:space="preserve">   </w:t>
      </w:r>
      <w:r w:rsidRPr="00F95AC4">
        <w:rPr>
          <w:bCs/>
          <w:sz w:val="28"/>
          <w:szCs w:val="28"/>
          <w:u w:val="single"/>
        </w:rPr>
        <w:t>электрооборудования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0"/>
          <w:szCs w:val="20"/>
        </w:rPr>
        <w:t xml:space="preserve">                                    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Курс _</w:t>
      </w:r>
      <w:r>
        <w:rPr>
          <w:sz w:val="28"/>
          <w:szCs w:val="28"/>
          <w:u w:val="single"/>
        </w:rPr>
        <w:t>2</w:t>
      </w:r>
      <w:r>
        <w:rPr>
          <w:sz w:val="28"/>
          <w:szCs w:val="28"/>
        </w:rPr>
        <w:t>_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05A99" w:rsidRPr="001063A5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Форма обучения __</w:t>
      </w:r>
      <w:r>
        <w:rPr>
          <w:sz w:val="28"/>
          <w:szCs w:val="28"/>
          <w:u w:val="single"/>
        </w:rPr>
        <w:t>очная</w:t>
      </w:r>
      <w:r>
        <w:rPr>
          <w:sz w:val="28"/>
          <w:szCs w:val="28"/>
        </w:rPr>
        <w:t>_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 w:rsidRPr="002002FB">
        <w:rPr>
          <w:sz w:val="28"/>
          <w:szCs w:val="28"/>
        </w:rPr>
        <w:t xml:space="preserve">Преподаватель </w:t>
      </w:r>
      <w:r>
        <w:rPr>
          <w:sz w:val="28"/>
          <w:szCs w:val="28"/>
        </w:rPr>
        <w:t xml:space="preserve"> </w:t>
      </w:r>
      <w:r>
        <w:t>______</w:t>
      </w:r>
      <w:r>
        <w:rPr>
          <w:u w:val="single"/>
        </w:rPr>
        <w:t xml:space="preserve">В.П. Романова           </w:t>
      </w:r>
      <w:r>
        <w:t>_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2002FB">
        <w:rPr>
          <w:sz w:val="16"/>
          <w:szCs w:val="16"/>
        </w:rPr>
        <w:t xml:space="preserve">                                                                                   </w:t>
      </w:r>
      <w:r>
        <w:rPr>
          <w:sz w:val="16"/>
          <w:szCs w:val="16"/>
        </w:rPr>
        <w:t xml:space="preserve">                              </w:t>
      </w:r>
      <w:r w:rsidRPr="002002FB">
        <w:rPr>
          <w:sz w:val="16"/>
          <w:szCs w:val="16"/>
        </w:rPr>
        <w:t xml:space="preserve">   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05A99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Pr="00A6676B" w:rsidRDefault="00B05A99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 w:rsidR="00CD663F">
        <w:rPr>
          <w:bCs/>
          <w:sz w:val="28"/>
          <w:szCs w:val="28"/>
        </w:rPr>
        <w:t xml:space="preserve">  202</w:t>
      </w:r>
      <w:r w:rsidR="00201818">
        <w:rPr>
          <w:bCs/>
          <w:sz w:val="28"/>
          <w:szCs w:val="28"/>
        </w:rPr>
        <w:t>6</w:t>
      </w:r>
    </w:p>
    <w:p w:rsidR="00B05A99" w:rsidRPr="00A6676B" w:rsidRDefault="00B05A99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B05A99" w:rsidRPr="00F95AC4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u w:val="single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 xml:space="preserve">) по программе подготовки квалифицированных рабочих  </w:t>
      </w:r>
      <w:r w:rsidRPr="00F95AC4">
        <w:rPr>
          <w:bCs/>
          <w:sz w:val="28"/>
          <w:szCs w:val="28"/>
          <w:u w:val="single"/>
        </w:rPr>
        <w:t>08.01.18 Электромонтажник электрических сетей и</w:t>
      </w:r>
      <w:r>
        <w:rPr>
          <w:bCs/>
          <w:sz w:val="28"/>
          <w:szCs w:val="28"/>
          <w:u w:val="single"/>
        </w:rPr>
        <w:t xml:space="preserve"> </w:t>
      </w:r>
      <w:r w:rsidRPr="00F95AC4">
        <w:rPr>
          <w:bCs/>
          <w:sz w:val="28"/>
          <w:szCs w:val="28"/>
          <w:u w:val="single"/>
        </w:rPr>
        <w:t>электрооборудования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ab/>
        <w:t xml:space="preserve">2. Учебного плана профессии </w:t>
      </w:r>
      <w:r w:rsidRPr="00F95AC4">
        <w:rPr>
          <w:bCs/>
          <w:sz w:val="28"/>
          <w:szCs w:val="28"/>
          <w:u w:val="single"/>
        </w:rPr>
        <w:t>08.01.</w:t>
      </w:r>
      <w:r w:rsidR="00F27DA6">
        <w:rPr>
          <w:bCs/>
          <w:sz w:val="28"/>
          <w:szCs w:val="28"/>
          <w:u w:val="single"/>
        </w:rPr>
        <w:t>31</w:t>
      </w:r>
      <w:r w:rsidRPr="00F95AC4">
        <w:rPr>
          <w:bCs/>
          <w:sz w:val="28"/>
          <w:szCs w:val="28"/>
          <w:u w:val="single"/>
        </w:rPr>
        <w:t xml:space="preserve"> Электромонтажник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5AC4">
        <w:rPr>
          <w:bCs/>
          <w:sz w:val="28"/>
          <w:szCs w:val="28"/>
          <w:u w:val="single"/>
        </w:rPr>
        <w:t>электрических сетей и</w:t>
      </w:r>
      <w:r>
        <w:rPr>
          <w:bCs/>
          <w:sz w:val="28"/>
          <w:szCs w:val="28"/>
          <w:u w:val="single"/>
        </w:rPr>
        <w:t xml:space="preserve"> </w:t>
      </w:r>
      <w:r w:rsidRPr="00F95AC4">
        <w:rPr>
          <w:bCs/>
          <w:sz w:val="28"/>
          <w:szCs w:val="28"/>
          <w:u w:val="single"/>
        </w:rPr>
        <w:t>электрооборудования</w:t>
      </w:r>
      <w:r>
        <w:rPr>
          <w:sz w:val="28"/>
          <w:szCs w:val="28"/>
        </w:rPr>
        <w:t xml:space="preserve">                                        </w:t>
      </w:r>
    </w:p>
    <w:p w:rsidR="00B05A99" w:rsidRDefault="00B05A99" w:rsidP="00F95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Утвержденного «___»__________ 20</w:t>
      </w:r>
      <w:r w:rsidR="00A5099A">
        <w:rPr>
          <w:sz w:val="28"/>
          <w:szCs w:val="28"/>
        </w:rPr>
        <w:t>2</w:t>
      </w:r>
      <w:r w:rsidR="00201818">
        <w:rPr>
          <w:sz w:val="28"/>
          <w:szCs w:val="28"/>
        </w:rPr>
        <w:t>6</w:t>
      </w:r>
      <w:r>
        <w:rPr>
          <w:sz w:val="28"/>
          <w:szCs w:val="28"/>
        </w:rPr>
        <w:t>года.</w:t>
      </w: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A5099A">
        <w:rPr>
          <w:sz w:val="28"/>
          <w:szCs w:val="28"/>
        </w:rPr>
        <w:t xml:space="preserve">  </w:t>
      </w:r>
      <w:r w:rsidR="00175C24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05A99" w:rsidRPr="00A6676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A5099A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 xml:space="preserve">Романова Валентина Павловна  преподаватель    </w:t>
      </w:r>
      <w:r w:rsidRPr="00A6676B">
        <w:rPr>
          <w:sz w:val="28"/>
          <w:szCs w:val="28"/>
        </w:rPr>
        <w:t>_____</w:t>
      </w:r>
    </w:p>
    <w:p w:rsidR="00B05A99" w:rsidRPr="00A6676B" w:rsidRDefault="00B05A99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05A99" w:rsidRPr="00A20A8B" w:rsidRDefault="00B05A99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B05A99" w:rsidRPr="00A20A8B" w:rsidRDefault="00B05A99" w:rsidP="00822D25"/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05A99" w:rsidRPr="00A20A8B" w:rsidTr="0068276E">
        <w:trPr>
          <w:trHeight w:val="670"/>
        </w:trPr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B05A99" w:rsidRPr="00A20A8B" w:rsidRDefault="00B05A99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B05A99" w:rsidRPr="00A20A8B" w:rsidTr="0068276E">
        <w:tc>
          <w:tcPr>
            <w:tcW w:w="7668" w:type="dxa"/>
          </w:tcPr>
          <w:p w:rsidR="00B05A99" w:rsidRPr="00A20A8B" w:rsidRDefault="00B05A99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05A99" w:rsidRPr="00A20A8B" w:rsidRDefault="00B05A99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05A99" w:rsidRPr="00A20A8B" w:rsidRDefault="00B05A99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B05A99" w:rsidRDefault="00B05A99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УЧЕБНОЙ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B05A99" w:rsidRPr="00A20A8B" w:rsidRDefault="00B05A99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Электротехника</w:t>
      </w:r>
    </w:p>
    <w:p w:rsidR="00B05A99" w:rsidRPr="00A6676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A20A8B">
        <w:rPr>
          <w:i/>
          <w:sz w:val="20"/>
          <w:szCs w:val="20"/>
        </w:rPr>
        <w:t xml:space="preserve"> 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27DA6" w:rsidRPr="00C07A6F" w:rsidRDefault="00F27DA6" w:rsidP="00F27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07A6F">
        <w:rPr>
          <w:b/>
        </w:rPr>
        <w:t xml:space="preserve">1.1. Место дисциплины в структуре основной образовательной программы: </w:t>
      </w:r>
    </w:p>
    <w:p w:rsidR="00F27DA6" w:rsidRPr="00C07A6F" w:rsidRDefault="00F27DA6" w:rsidP="00F27DA6">
      <w:pPr>
        <w:spacing w:line="259" w:lineRule="auto"/>
        <w:ind w:firstLine="709"/>
        <w:jc w:val="both"/>
      </w:pPr>
      <w:r w:rsidRPr="00C07A6F">
        <w:t xml:space="preserve">Учебная дисциплина </w:t>
      </w:r>
      <w:r w:rsidRPr="00C07A6F">
        <w:rPr>
          <w:b/>
        </w:rPr>
        <w:t>«</w:t>
      </w:r>
      <w:r w:rsidRPr="00C07A6F">
        <w:t xml:space="preserve">Электротехника» является обязательной частью общепрофессионального цикла </w:t>
      </w:r>
      <w:r>
        <w:t>примерной образовательной программы</w:t>
      </w:r>
      <w:r w:rsidRPr="00C07A6F">
        <w:t xml:space="preserve"> в соответствии </w:t>
      </w:r>
      <w:r>
        <w:br/>
      </w:r>
      <w:r w:rsidRPr="00C07A6F">
        <w:t xml:space="preserve">с ФГОС СПО по профессии </w:t>
      </w:r>
      <w:r>
        <w:t>08.01.31</w:t>
      </w:r>
      <w:r w:rsidRPr="00C07A6F">
        <w:t xml:space="preserve"> Электромонтажник электрических сетей </w:t>
      </w:r>
      <w:r>
        <w:br/>
      </w:r>
      <w:r w:rsidRPr="00C07A6F">
        <w:t>и электрооборудования</w:t>
      </w:r>
      <w:r>
        <w:t>.</w:t>
      </w:r>
    </w:p>
    <w:p w:rsidR="00F27DA6" w:rsidRPr="00C07A6F" w:rsidRDefault="00F27DA6" w:rsidP="00F27DA6">
      <w:pPr>
        <w:ind w:firstLine="708"/>
        <w:jc w:val="both"/>
      </w:pPr>
      <w:r w:rsidRPr="00C07A6F">
        <w:t>Особое значение дисциплина имеет при формировании и развитии ОК 01, ОК 02, ОК 04, ОК 05, ОК 09</w:t>
      </w:r>
      <w:r>
        <w:t>.</w:t>
      </w:r>
    </w:p>
    <w:p w:rsidR="00F27DA6" w:rsidRPr="00C07A6F" w:rsidRDefault="00F27DA6" w:rsidP="00F27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7DA6" w:rsidRPr="00C07A6F" w:rsidRDefault="00F27DA6" w:rsidP="00F27DA6">
      <w:pPr>
        <w:ind w:firstLine="709"/>
        <w:jc w:val="both"/>
        <w:rPr>
          <w:b/>
        </w:rPr>
      </w:pPr>
      <w:r w:rsidRPr="00C07A6F">
        <w:rPr>
          <w:b/>
        </w:rPr>
        <w:t>1.2. Цель и планируемые результаты освоения дисциплины:</w:t>
      </w:r>
    </w:p>
    <w:p w:rsidR="00F27DA6" w:rsidRDefault="00F27DA6" w:rsidP="00F27DA6">
      <w:pPr>
        <w:suppressAutoHyphens/>
        <w:ind w:firstLine="709"/>
        <w:jc w:val="both"/>
      </w:pPr>
      <w:r w:rsidRPr="00C07A6F">
        <w:t xml:space="preserve">В рамках программы учебной дисциплины обучающимися осваиваются умения </w:t>
      </w:r>
      <w:r>
        <w:br/>
      </w:r>
      <w:r w:rsidRPr="00C07A6F"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3764"/>
        <w:gridCol w:w="4111"/>
      </w:tblGrid>
      <w:tr w:rsidR="00F27DA6" w:rsidRPr="007A09DC" w:rsidTr="009C0CF0">
        <w:trPr>
          <w:trHeight w:val="649"/>
        </w:trPr>
        <w:tc>
          <w:tcPr>
            <w:tcW w:w="1589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Код</w:t>
            </w:r>
          </w:p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ПК, ОК</w:t>
            </w:r>
          </w:p>
        </w:tc>
        <w:tc>
          <w:tcPr>
            <w:tcW w:w="3764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Умения</w:t>
            </w:r>
          </w:p>
        </w:tc>
        <w:tc>
          <w:tcPr>
            <w:tcW w:w="4111" w:type="dxa"/>
            <w:hideMark/>
          </w:tcPr>
          <w:p w:rsidR="00F27DA6" w:rsidRPr="007A09DC" w:rsidRDefault="00F27DA6" w:rsidP="009C0CF0">
            <w:pPr>
              <w:suppressAutoHyphens/>
              <w:jc w:val="center"/>
              <w:rPr>
                <w:b/>
                <w:bCs/>
              </w:rPr>
            </w:pPr>
            <w:r w:rsidRPr="007A09DC">
              <w:rPr>
                <w:b/>
                <w:bCs/>
              </w:rPr>
              <w:t>Знания</w:t>
            </w:r>
          </w:p>
        </w:tc>
      </w:tr>
      <w:tr w:rsidR="00F27DA6" w:rsidRPr="007A09DC" w:rsidTr="009C0CF0">
        <w:trPr>
          <w:trHeight w:val="212"/>
        </w:trPr>
        <w:tc>
          <w:tcPr>
            <w:tcW w:w="1589" w:type="dxa"/>
          </w:tcPr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1.1-1.3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2.1-2.3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ПК 3.1-3.6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01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02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04</w:t>
            </w:r>
          </w:p>
          <w:p w:rsidR="00F27DA6" w:rsidRPr="007A09DC" w:rsidRDefault="00F27DA6" w:rsidP="009C0CF0">
            <w:pPr>
              <w:suppressAutoHyphens/>
              <w:jc w:val="center"/>
            </w:pPr>
            <w:r w:rsidRPr="007A09DC">
              <w:t>ОК 05</w:t>
            </w:r>
          </w:p>
          <w:p w:rsidR="00F27DA6" w:rsidRPr="007A09DC" w:rsidRDefault="00F27DA6" w:rsidP="009C0CF0">
            <w:pPr>
              <w:suppressAutoHyphens/>
              <w:jc w:val="center"/>
              <w:rPr>
                <w:i/>
              </w:rPr>
            </w:pPr>
            <w:r w:rsidRPr="007A09DC">
              <w:t>ОК 09</w:t>
            </w:r>
          </w:p>
        </w:tc>
        <w:tc>
          <w:tcPr>
            <w:tcW w:w="3764" w:type="dxa"/>
          </w:tcPr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Использовать основные законы и принципы теоретической электротехники в профессиональной деятельности;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</w:pPr>
            <w:r w:rsidRPr="007A09DC">
              <w:rPr>
                <w:color w:val="22272F"/>
              </w:rPr>
              <w:t xml:space="preserve">читать электрические </w:t>
            </w:r>
            <w:r w:rsidRPr="007A09DC">
              <w:t>схемы;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выполнять расчеты параметров электрических цепей постоянного и переменного токов;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находить параметры элементы магнитной цепи по их характеристикам;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индуцированную ЭДС,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индуктивность катушки;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пользоваться электроизмерительными приборами и приспособлениями;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подбирать устройства, электрические приборы и оборудование с определенными параметрами и характеристиками;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  <w:r w:rsidRPr="007A09DC">
              <w:rPr>
                <w:color w:val="22272F"/>
              </w:rPr>
              <w:t>определять основные параметры трансформатора;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i/>
              </w:rPr>
            </w:pPr>
            <w:r w:rsidRPr="007A09DC">
              <w:rPr>
                <w:color w:val="22272F"/>
              </w:rPr>
              <w:t>составлять электрические схемы для включения трехфазных трансформаторов в электрическую цепь</w:t>
            </w:r>
            <w:r w:rsidRPr="007A09DC">
              <w:rPr>
                <w:i/>
              </w:rPr>
              <w:t>;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i/>
              </w:rPr>
            </w:pPr>
            <w:r w:rsidRPr="007A09DC">
              <w:rPr>
                <w:color w:val="22272F"/>
              </w:rPr>
              <w:t>собирать электрические схемы</w:t>
            </w:r>
          </w:p>
        </w:tc>
        <w:tc>
          <w:tcPr>
            <w:tcW w:w="4111" w:type="dxa"/>
          </w:tcPr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Основные законы электротехники;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параметры электрических цепей и единицы их измерений;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элементы электрических цепей, их типы, назначение и характеристики;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свойства электрических цепей переменного тока, содержащих активные и реактивные элементы;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методы расчета и измерений основных параметров электрических цепей;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виды и методы электрических измерений, классификацию погрешностей;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 электроизмерительных приборов</w:t>
            </w:r>
          </w:p>
          <w:p w:rsidR="00F27DA6" w:rsidRPr="007A09DC" w:rsidRDefault="00F27DA6" w:rsidP="009C0CF0">
            <w:pPr>
              <w:ind w:left="70"/>
              <w:rPr>
                <w:color w:val="22272F"/>
              </w:rPr>
            </w:pPr>
            <w:r w:rsidRPr="007A09DC">
              <w:rPr>
                <w:color w:val="22272F"/>
              </w:rPr>
              <w:t>виды и методы электрических измерений, классификацию погрешностей,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 электроизмерительных приборов;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классификация, устройство и принцип действия трансформаторов;</w:t>
            </w:r>
          </w:p>
          <w:p w:rsidR="00F27DA6" w:rsidRPr="007A09DC" w:rsidRDefault="00F27DA6" w:rsidP="009C0CF0">
            <w:pPr>
              <w:shd w:val="clear" w:color="auto" w:fill="FFFFFF"/>
              <w:ind w:left="70" w:right="75"/>
              <w:rPr>
                <w:color w:val="22272F"/>
              </w:rPr>
            </w:pPr>
            <w:r w:rsidRPr="007A09DC">
              <w:rPr>
                <w:color w:val="22272F"/>
              </w:rPr>
              <w:t>классификация, устройство и принцип действия электрических машин</w:t>
            </w:r>
          </w:p>
          <w:p w:rsidR="00F27DA6" w:rsidRPr="007A09DC" w:rsidRDefault="00F27DA6" w:rsidP="009C0CF0">
            <w:pPr>
              <w:shd w:val="clear" w:color="auto" w:fill="FFFFFF"/>
              <w:ind w:left="75" w:right="75"/>
              <w:rPr>
                <w:color w:val="22272F"/>
              </w:rPr>
            </w:pPr>
          </w:p>
        </w:tc>
      </w:tr>
    </w:tbl>
    <w:p w:rsidR="00F27DA6" w:rsidRPr="00C07A6F" w:rsidRDefault="00F27DA6" w:rsidP="00F27DA6">
      <w:pPr>
        <w:suppressAutoHyphens/>
        <w:spacing w:after="240"/>
        <w:ind w:firstLine="709"/>
        <w:rPr>
          <w:b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1.4. </w:t>
      </w:r>
      <w:r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обучающегося__</w:t>
      </w:r>
      <w:r w:rsidR="00226DAE">
        <w:rPr>
          <w:sz w:val="28"/>
          <w:szCs w:val="28"/>
          <w:u w:val="single"/>
        </w:rPr>
        <w:t>92</w:t>
      </w:r>
      <w:r w:rsidRPr="00A20A8B">
        <w:rPr>
          <w:sz w:val="28"/>
          <w:szCs w:val="28"/>
        </w:rPr>
        <w:t>_часов, в том числе: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обязательной аудиторной учебной нагрузки обучающегося ___</w:t>
      </w:r>
      <w:r w:rsidR="00226DAE">
        <w:rPr>
          <w:sz w:val="28"/>
          <w:szCs w:val="28"/>
          <w:u w:val="single"/>
        </w:rPr>
        <w:t>80</w:t>
      </w:r>
      <w:r w:rsidRPr="00A20A8B">
        <w:rPr>
          <w:sz w:val="28"/>
          <w:szCs w:val="28"/>
        </w:rPr>
        <w:t>___ часов;</w:t>
      </w:r>
      <w:r>
        <w:rPr>
          <w:sz w:val="28"/>
          <w:szCs w:val="28"/>
        </w:rPr>
        <w:t xml:space="preserve"> 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самостоятельной работы обучающегося ___</w:t>
      </w:r>
      <w:r w:rsidR="00226DAE">
        <w:rPr>
          <w:sz w:val="28"/>
          <w:szCs w:val="28"/>
          <w:u w:val="single"/>
        </w:rPr>
        <w:t>2</w:t>
      </w:r>
      <w:r w:rsidRPr="00A20A8B">
        <w:rPr>
          <w:sz w:val="28"/>
          <w:szCs w:val="28"/>
        </w:rPr>
        <w:t>___ часов.</w:t>
      </w:r>
    </w:p>
    <w:p w:rsidR="00B05A99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05A99" w:rsidRDefault="00B05A99" w:rsidP="006A4EEF">
      <w:pPr>
        <w:rPr>
          <w:b/>
          <w:sz w:val="28"/>
          <w:szCs w:val="28"/>
        </w:rPr>
        <w:sectPr w:rsidR="00B05A99" w:rsidSect="00822D25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B05A99" w:rsidRPr="00A20A8B" w:rsidRDefault="00B05A99" w:rsidP="003C3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15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1800"/>
      </w:tblGrid>
      <w:tr w:rsidR="00B05A99" w:rsidRPr="00DD10AE" w:rsidTr="00201818">
        <w:trPr>
          <w:trHeight w:val="460"/>
        </w:trPr>
        <w:tc>
          <w:tcPr>
            <w:tcW w:w="7904" w:type="dxa"/>
          </w:tcPr>
          <w:p w:rsidR="00B05A99" w:rsidRPr="00DD10AE" w:rsidRDefault="00B05A99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  <w:u w:val="single"/>
              </w:rPr>
              <w:t>3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_</w:t>
            </w:r>
            <w:r>
              <w:rPr>
                <w:b/>
                <w:i/>
                <w:iCs/>
                <w:sz w:val="28"/>
                <w:szCs w:val="28"/>
              </w:rPr>
              <w:t xml:space="preserve"> семестр</w:t>
            </w:r>
          </w:p>
        </w:tc>
      </w:tr>
      <w:tr w:rsidR="00226DAE" w:rsidRPr="00DD10AE" w:rsidTr="00201818">
        <w:trPr>
          <w:trHeight w:val="285"/>
        </w:trPr>
        <w:tc>
          <w:tcPr>
            <w:tcW w:w="7904" w:type="dxa"/>
          </w:tcPr>
          <w:p w:rsidR="00226DAE" w:rsidRPr="00DD10AE" w:rsidRDefault="00226DAE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226DAE" w:rsidRPr="00DD10AE" w:rsidTr="00201818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</w:tr>
      <w:tr w:rsidR="00226DAE" w:rsidRPr="00DD10AE" w:rsidTr="00201818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26DAE" w:rsidRPr="00DD10AE" w:rsidTr="00201818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теоретические </w:t>
            </w:r>
            <w:r w:rsidRPr="00DD10AE">
              <w:rPr>
                <w:sz w:val="28"/>
                <w:szCs w:val="28"/>
              </w:rPr>
              <w:t>занятия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48</w:t>
            </w:r>
          </w:p>
        </w:tc>
      </w:tr>
      <w:tr w:rsidR="00226DAE" w:rsidRPr="00DD10AE" w:rsidTr="00201818">
        <w:tc>
          <w:tcPr>
            <w:tcW w:w="7904" w:type="dxa"/>
          </w:tcPr>
          <w:p w:rsidR="00226DAE" w:rsidRDefault="00226DAE" w:rsidP="00822D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1800" w:type="dxa"/>
          </w:tcPr>
          <w:p w:rsidR="00226D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800" w:type="dxa"/>
          </w:tcPr>
          <w:p w:rsidR="00226D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</w:tr>
      <w:tr w:rsidR="00226DAE" w:rsidRPr="00DD10AE" w:rsidTr="00201818">
        <w:tc>
          <w:tcPr>
            <w:tcW w:w="7904" w:type="dxa"/>
          </w:tcPr>
          <w:p w:rsidR="00226DAE" w:rsidRPr="00DD10AE" w:rsidRDefault="00226DAE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26DAE" w:rsidRPr="00DD10AE" w:rsidRDefault="00226DAE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26DAE" w:rsidRPr="00DD10AE" w:rsidRDefault="00226DAE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  <w:tr w:rsidR="00A0317F" w:rsidRPr="00DD10AE" w:rsidTr="00201818">
        <w:tc>
          <w:tcPr>
            <w:tcW w:w="7904" w:type="dxa"/>
          </w:tcPr>
          <w:p w:rsidR="00A0317F" w:rsidRPr="00DD10AE" w:rsidRDefault="00A0317F" w:rsidP="00822D2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A0317F" w:rsidRDefault="00A0317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:rsidR="00A0317F" w:rsidRDefault="00A0317F" w:rsidP="00F2362B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B05A99" w:rsidRPr="00DD10AE" w:rsidTr="00201818">
        <w:tc>
          <w:tcPr>
            <w:tcW w:w="9704" w:type="dxa"/>
            <w:gridSpan w:val="2"/>
          </w:tcPr>
          <w:p w:rsidR="00B05A99" w:rsidRPr="00DD10AE" w:rsidRDefault="00B05A99" w:rsidP="00822D25">
            <w:pPr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Итоговая аттестация </w:t>
            </w:r>
          </w:p>
          <w:p w:rsidR="00B05A99" w:rsidRPr="00DD10AE" w:rsidRDefault="00226DAE" w:rsidP="000D715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экзамен</w:t>
            </w:r>
            <w:r w:rsidR="00B05A99">
              <w:rPr>
                <w:i/>
                <w:iCs/>
              </w:rPr>
              <w:t xml:space="preserve"> </w:t>
            </w:r>
          </w:p>
        </w:tc>
        <w:tc>
          <w:tcPr>
            <w:tcW w:w="1800" w:type="dxa"/>
          </w:tcPr>
          <w:p w:rsidR="00B05A99" w:rsidRPr="00DD10AE" w:rsidRDefault="00B05A99" w:rsidP="00822D25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05A99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B05A99" w:rsidRPr="00A20A8B" w:rsidRDefault="00B05A99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Pr="00A20A8B">
        <w:t>___________</w:t>
      </w:r>
      <w:r>
        <w:rPr>
          <w:u w:val="single"/>
        </w:rPr>
        <w:t>Электротехника</w:t>
      </w:r>
      <w:r w:rsidRPr="00A20A8B">
        <w:t>_____</w:t>
      </w:r>
    </w:p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4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0"/>
        <w:gridCol w:w="8449"/>
        <w:gridCol w:w="1572"/>
        <w:gridCol w:w="1901"/>
      </w:tblGrid>
      <w:tr w:rsidR="00226DAE" w:rsidRPr="00654E8C" w:rsidTr="00201818">
        <w:trPr>
          <w:trHeight w:val="20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Количество часов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01818" w:rsidP="00F2362B">
            <w:pPr>
              <w:suppressAutoHyphens/>
              <w:rPr>
                <w:b/>
                <w:bCs/>
              </w:rPr>
            </w:pPr>
            <w:r w:rsidRPr="00C07A6F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26DAE" w:rsidRPr="00654E8C" w:rsidTr="00201818">
        <w:trPr>
          <w:trHeight w:val="315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1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654E8C">
              <w:rPr>
                <w:b/>
                <w:bCs/>
              </w:rPr>
              <w:t>4</w:t>
            </w:r>
          </w:p>
        </w:tc>
      </w:tr>
      <w:tr w:rsidR="00226DAE" w:rsidRPr="00654E8C" w:rsidTr="00201818">
        <w:trPr>
          <w:trHeight w:val="225"/>
          <w:jc w:val="center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3семестр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</w:tr>
      <w:tr w:rsidR="00226DAE" w:rsidRPr="00654E8C" w:rsidTr="00201818">
        <w:trPr>
          <w:trHeight w:val="24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 w:rsidRPr="000074B0">
              <w:rPr>
                <w:b/>
                <w:bCs/>
              </w:rPr>
              <w:t>Введение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47"/>
          <w:jc w:val="center"/>
        </w:trPr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0074B0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 w:rsidRPr="00721510">
              <w:t xml:space="preserve">Электрическая энергия, ее свойства и применение. </w:t>
            </w:r>
            <w:r>
              <w:t>Основные этапы развития отечественной электроэнергетики.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315"/>
          <w:jc w:val="center"/>
        </w:trPr>
        <w:tc>
          <w:tcPr>
            <w:tcW w:w="10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  <w:i/>
              </w:rPr>
            </w:pPr>
            <w:r w:rsidRPr="00654E8C">
              <w:rPr>
                <w:b/>
                <w:bCs/>
              </w:rPr>
              <w:t xml:space="preserve">Раздел 1 </w:t>
            </w:r>
            <w:r>
              <w:rPr>
                <w:b/>
                <w:bCs/>
              </w:rPr>
              <w:t>Электрическое поле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7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  <w:r w:rsidRPr="00654E8C">
              <w:rPr>
                <w:b/>
                <w:bCs/>
              </w:rPr>
              <w:t xml:space="preserve"> </w:t>
            </w:r>
          </w:p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Основные характеристики электрического поля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700"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>
              <w:t>Х</w:t>
            </w:r>
            <w:r w:rsidRPr="00654E8C">
              <w:t xml:space="preserve">арактеристики электрического поля. </w:t>
            </w:r>
          </w:p>
          <w:p w:rsidR="00226DAE" w:rsidRDefault="00226DAE" w:rsidP="00F2362B">
            <w:pPr>
              <w:suppressAutoHyphens/>
            </w:pPr>
            <w:r>
              <w:t>Проводники и диэлектрики в электрическом поле 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226DAE" w:rsidRPr="00654E8C" w:rsidRDefault="00201818" w:rsidP="00201818">
            <w:pPr>
              <w:suppressAutoHyphens/>
              <w:jc w:val="center"/>
              <w:rPr>
                <w:bCs/>
              </w:rPr>
            </w:pPr>
            <w:r w:rsidRPr="007A09DC">
              <w:t>ОК 09</w:t>
            </w:r>
          </w:p>
        </w:tc>
      </w:tr>
      <w:tr w:rsidR="00226DAE" w:rsidRPr="00654E8C" w:rsidTr="00201818">
        <w:trPr>
          <w:trHeight w:val="255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1.2</w:t>
            </w:r>
            <w:r w:rsidRPr="00654E8C">
              <w:rPr>
                <w:b/>
              </w:rPr>
              <w:t xml:space="preserve"> </w:t>
            </w:r>
            <w:r>
              <w:rPr>
                <w:b/>
                <w:bCs/>
              </w:rPr>
              <w:t>Электрическая емкость. Конденсаторы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85"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 w:rsidRPr="00E976C1">
              <w:t>Электрическая емкость, единицы измерения. Типы конденсаторов, применение в технике.</w:t>
            </w:r>
            <w:r>
              <w:t xml:space="preserve"> Соединения конденсаторов. Электростатические цепи.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226DAE" w:rsidRDefault="00201818" w:rsidP="00201818">
            <w:pPr>
              <w:suppressAutoHyphens/>
              <w:rPr>
                <w:bCs/>
              </w:rPr>
            </w:pPr>
            <w:r w:rsidRPr="007A09DC">
              <w:t>ОК 09</w:t>
            </w:r>
          </w:p>
        </w:tc>
      </w:tr>
      <w:tr w:rsidR="00226DAE" w:rsidRPr="00654E8C" w:rsidTr="00201818">
        <w:trPr>
          <w:trHeight w:val="2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Pr="00226DAE">
              <w:rPr>
                <w:b/>
                <w:bCs/>
              </w:rPr>
              <w:t>1</w:t>
            </w:r>
          </w:p>
          <w:p w:rsidR="00226DAE" w:rsidRDefault="00226DAE" w:rsidP="00F2362B">
            <w:pPr>
              <w:suppressAutoHyphens/>
            </w:pPr>
            <w:r>
              <w:rPr>
                <w:bCs/>
              </w:rPr>
              <w:t>Расчет электростатических цепей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0"/>
          <w:jc w:val="center"/>
        </w:trPr>
        <w:tc>
          <w:tcPr>
            <w:tcW w:w="109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2 Электрические цепи постоянного тока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7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226DAE" w:rsidRDefault="00226DAE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Электрический ток </w:t>
            </w:r>
          </w:p>
          <w:p w:rsidR="00226DAE" w:rsidRPr="00654E8C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3D31FE" w:rsidRDefault="00226DAE" w:rsidP="00F2362B"/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</w:tc>
      </w:tr>
      <w:tr w:rsidR="00226DAE" w:rsidRPr="00654E8C" w:rsidTr="00201818">
        <w:trPr>
          <w:trHeight w:val="27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pPr>
              <w:suppressAutoHyphens/>
            </w:pPr>
            <w:r>
              <w:t>Электрический ток в проводниках: металлах и электролитах. Электрический ток в вакууме, в газах, полупроводниках.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6DAE" w:rsidRDefault="00226DAE" w:rsidP="00F2362B">
            <w: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26DAE" w:rsidRPr="00654E8C" w:rsidRDefault="00226DAE" w:rsidP="00F2362B">
            <w:pPr>
              <w:suppressAutoHyphens/>
              <w:rPr>
                <w:bCs/>
              </w:rPr>
            </w:pPr>
          </w:p>
          <w:p w:rsidR="00226DAE" w:rsidRDefault="00226DAE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3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2.2</w:t>
            </w:r>
          </w:p>
          <w:p w:rsidR="00B913E8" w:rsidRPr="00B41A5A" w:rsidRDefault="00B913E8" w:rsidP="00F2362B">
            <w:pPr>
              <w:suppressAutoHyphens/>
              <w:rPr>
                <w:b/>
              </w:rPr>
            </w:pPr>
            <w:r w:rsidRPr="00654E8C">
              <w:rPr>
                <w:b/>
              </w:rPr>
              <w:t>Электрическ</w:t>
            </w:r>
            <w:r>
              <w:rPr>
                <w:b/>
              </w:rPr>
              <w:t>ая цепь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52686F" w:rsidRDefault="00B913E8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38041A" w:rsidRDefault="00B913E8" w:rsidP="00F2362B"/>
        </w:tc>
      </w:tr>
      <w:tr w:rsidR="00201818" w:rsidRPr="00654E8C" w:rsidTr="00201818">
        <w:trPr>
          <w:trHeight w:val="36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B913E8">
            <w:pPr>
              <w:suppressAutoHyphens/>
            </w:pPr>
            <w:r>
              <w:t xml:space="preserve">Элементы электрической цепи. ЭДС, мощность, источника электрической энергии.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201818" w:rsidRDefault="00201818" w:rsidP="00201818">
            <w:pPr>
              <w:suppressAutoHyphens/>
              <w:jc w:val="center"/>
              <w:rPr>
                <w:bCs/>
              </w:rPr>
            </w:pPr>
            <w:r w:rsidRPr="007A09DC">
              <w:t>ОК 09</w:t>
            </w:r>
          </w:p>
        </w:tc>
      </w:tr>
      <w:tr w:rsidR="00201818" w:rsidRPr="00654E8C" w:rsidTr="00201818">
        <w:trPr>
          <w:trHeight w:val="36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Режимы работы электрических цепей. Закон Джоуля-Ленца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/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36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226DAE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Pr="00226DAE">
              <w:rPr>
                <w:b/>
                <w:bCs/>
              </w:rPr>
              <w:t xml:space="preserve">2. </w:t>
            </w:r>
          </w:p>
          <w:p w:rsidR="00201818" w:rsidRDefault="00201818" w:rsidP="00B913E8">
            <w:pPr>
              <w:suppressAutoHyphens/>
            </w:pPr>
            <w:r>
              <w:rPr>
                <w:bCs/>
              </w:rPr>
              <w:t>Расчет источников электрической энергии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31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20181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 Расчет простых электрических цепей постоянного тока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/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24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Законы Кирхгофа. Соединения резисторов.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339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677F9E" w:rsidRDefault="00201818" w:rsidP="00F2362B">
            <w:pPr>
              <w:suppressAutoHyphens/>
            </w:pPr>
            <w:r>
              <w:t xml:space="preserve"> </w:t>
            </w:r>
            <w:r>
              <w:rPr>
                <w:bCs/>
              </w:rPr>
              <w:t>Расчет электрических цепей методом преобразования схем.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654E8C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654E8C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60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226DAE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3</w:t>
            </w:r>
            <w:r w:rsidRPr="00226DAE">
              <w:rPr>
                <w:b/>
                <w:bCs/>
              </w:rPr>
              <w:t xml:space="preserve">. </w:t>
            </w:r>
          </w:p>
          <w:p w:rsidR="00201818" w:rsidRDefault="00201818" w:rsidP="00F2362B">
            <w:pPr>
              <w:suppressAutoHyphens/>
            </w:pPr>
            <w:r>
              <w:rPr>
                <w:bCs/>
              </w:rPr>
              <w:t>Расчет соединений резисторов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654E8C" w:rsidRDefault="0020181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195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Расчет сложных электрических цепей постоянного тока</w:t>
            </w:r>
          </w:p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89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B913E8">
            <w:pPr>
              <w:suppressAutoHyphens/>
            </w:pPr>
            <w:r>
              <w:t xml:space="preserve">Метод узловых и контурных уравнений.  Метод контурных токов.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B913E8" w:rsidRDefault="00201818" w:rsidP="00201818">
            <w:pPr>
              <w:suppressAutoHyphens/>
              <w:rPr>
                <w:bCs/>
              </w:rPr>
            </w:pPr>
            <w:r w:rsidRPr="007A09DC">
              <w:t>ОК 09</w:t>
            </w:r>
          </w:p>
        </w:tc>
      </w:tr>
      <w:tr w:rsidR="00B913E8" w:rsidRPr="00654E8C" w:rsidTr="00201818">
        <w:trPr>
          <w:trHeight w:val="389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Метод наложения токов, метод узлового напряжения, метод эквивалентного генератора.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54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4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F564C9" w:rsidRDefault="00B913E8" w:rsidP="00F2362B">
            <w:pPr>
              <w:suppressAutoHyphens/>
              <w:rPr>
                <w:spacing w:val="-1"/>
              </w:rPr>
            </w:pPr>
            <w:r>
              <w:rPr>
                <w:bCs/>
              </w:rPr>
              <w:t xml:space="preserve"> Расчет сложных электрических цепей методом узловых и контурных уравнений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546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5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 xml:space="preserve"> Расчет сложных электрических цепей методом узлового напряжения</w:t>
            </w:r>
            <w: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546"/>
          <w:jc w:val="center"/>
        </w:trPr>
        <w:tc>
          <w:tcPr>
            <w:tcW w:w="109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E2532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3  Магнитное поле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30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Свойства и характеристики магнитного поля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A05B0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243"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Закон Ампера. Магнитная индукция. Графическое изображение магнитных полей. Проводник с током в магнитном поле. Правило левой руки.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B913E8" w:rsidP="00201818">
            <w:pPr>
              <w:suppressAutoHyphens/>
              <w:jc w:val="center"/>
            </w:pPr>
            <w:r>
              <w:tab/>
            </w:r>
            <w:r w:rsidR="00201818"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B913E8" w:rsidRDefault="00201818" w:rsidP="00201818">
            <w:pPr>
              <w:tabs>
                <w:tab w:val="left" w:pos="900"/>
              </w:tabs>
              <w:rPr>
                <w:bCs/>
              </w:rPr>
            </w:pPr>
            <w:r w:rsidRPr="007A09DC">
              <w:t>ОК 09</w:t>
            </w:r>
          </w:p>
        </w:tc>
      </w:tr>
      <w:tr w:rsidR="00B913E8" w:rsidRPr="00654E8C" w:rsidTr="00201818">
        <w:trPr>
          <w:trHeight w:val="243"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6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Расчет магнитной индукции по закону Ампера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tabs>
                <w:tab w:val="left" w:pos="900"/>
              </w:tabs>
            </w:pPr>
          </w:p>
        </w:tc>
      </w:tr>
      <w:tr w:rsidR="00B913E8" w:rsidRPr="00654E8C" w:rsidTr="00201818">
        <w:trPr>
          <w:trHeight w:val="349"/>
          <w:jc w:val="center"/>
        </w:trPr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032F8" w:rsidRDefault="00B913E8" w:rsidP="00F2362B">
            <w:pPr>
              <w:rPr>
                <w:sz w:val="22"/>
                <w:szCs w:val="22"/>
              </w:rPr>
            </w:pPr>
            <w:r>
              <w:rPr>
                <w:bCs/>
              </w:rPr>
              <w:t>Уравнение полного тока. Магнитный поток и потокосцепление. Магнитные свойства вещества. Магнитная проницаемость.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tabs>
                <w:tab w:val="left" w:pos="900"/>
              </w:tabs>
              <w:rPr>
                <w:bCs/>
              </w:rPr>
            </w:pPr>
          </w:p>
        </w:tc>
      </w:tr>
      <w:tr w:rsidR="00B913E8" w:rsidRPr="00654E8C" w:rsidTr="00201818">
        <w:trPr>
          <w:trHeight w:val="210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3.2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Магнитные цепи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64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Цели и задачи расчета магнитных цепей. Неразветвленные однородные и </w:t>
            </w:r>
          </w:p>
          <w:p w:rsidR="00B913E8" w:rsidRDefault="00B913E8" w:rsidP="00F2362B">
            <w:pPr>
              <w:suppressAutoHyphens/>
            </w:pPr>
            <w:r>
              <w:t>н</w:t>
            </w:r>
            <w:r w:rsidRPr="00972DEF">
              <w:t>еоднородные магнитные цепи</w:t>
            </w:r>
            <w:r>
              <w:t>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33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r>
              <w:t>Разветвленные магнитные цепи. Законы Ома и Кирхгофа для магнитных цепей.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333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654E8C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226DAE" w:rsidRDefault="0020181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7</w:t>
            </w:r>
            <w:r w:rsidRPr="00226DAE">
              <w:rPr>
                <w:b/>
                <w:bCs/>
              </w:rPr>
              <w:t xml:space="preserve">. </w:t>
            </w:r>
          </w:p>
          <w:p w:rsidR="00201818" w:rsidRDefault="00201818" w:rsidP="00F2362B">
            <w:r>
              <w:t>Расчет магнитных цепей по Закону Ома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201818" w:rsidRDefault="00201818" w:rsidP="00201818">
            <w:pPr>
              <w:suppressAutoHyphens/>
              <w:jc w:val="center"/>
              <w:rPr>
                <w:bCs/>
              </w:rPr>
            </w:pPr>
            <w:r w:rsidRPr="007A09DC">
              <w:t>ОК 09</w:t>
            </w:r>
          </w:p>
        </w:tc>
      </w:tr>
      <w:tr w:rsidR="00201818" w:rsidRPr="00654E8C" w:rsidTr="00717AD8">
        <w:trPr>
          <w:trHeight w:val="333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654E8C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226DAE" w:rsidRDefault="00201818" w:rsidP="00B913E8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8</w:t>
            </w:r>
            <w:r w:rsidRPr="00226DAE">
              <w:rPr>
                <w:b/>
                <w:bCs/>
              </w:rPr>
              <w:t xml:space="preserve">. </w:t>
            </w:r>
          </w:p>
          <w:p w:rsidR="00201818" w:rsidRDefault="00201818" w:rsidP="00B913E8">
            <w:pPr>
              <w:suppressAutoHyphens/>
              <w:rPr>
                <w:b/>
                <w:bCs/>
              </w:rPr>
            </w:pPr>
            <w:r>
              <w:t>Расчет магнитных цепей по Кирхгофу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717AD8">
        <w:trPr>
          <w:trHeight w:val="330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Тема3.3</w:t>
            </w:r>
          </w:p>
          <w:p w:rsidR="0020181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Электромагнитная индукция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717AD8">
        <w:trPr>
          <w:trHeight w:val="48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B913E8">
            <w:pPr>
              <w:suppressAutoHyphens/>
            </w:pPr>
            <w:r>
              <w:rPr>
                <w:bCs/>
              </w:rPr>
              <w:t>Закон электромагнитной индукции. Правило Ленца. Наведение ЭДС в проводнике, движущемся в магнитном поле.</w:t>
            </w:r>
            <w:r>
              <w:t xml:space="preserve">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717AD8">
        <w:trPr>
          <w:trHeight w:val="48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t>ЭДС самоиндукции и взаимоиндукции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503"/>
          <w:jc w:val="center"/>
        </w:trPr>
        <w:tc>
          <w:tcPr>
            <w:tcW w:w="109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E2532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Раздел 4 Электрические цепи переменного тока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240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4.1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Основные сведения о переменном токе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DE10AF" w:rsidRDefault="00B913E8" w:rsidP="00F2362B">
            <w:pPr>
              <w:suppressAutoHyphens/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201818" w:rsidRPr="00654E8C" w:rsidTr="00201818">
        <w:trPr>
          <w:trHeight w:val="35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Получение синусоидальной ЭДС. Характеристики переменных величин. Векторная диаграмма и ее построение. Сложение и вычитание векторов.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201818" w:rsidRDefault="00201818" w:rsidP="00201818">
            <w:pPr>
              <w:jc w:val="center"/>
              <w:rPr>
                <w:bCs/>
              </w:rPr>
            </w:pPr>
            <w:r w:rsidRPr="007A09DC">
              <w:t>ОК 09</w:t>
            </w:r>
          </w:p>
        </w:tc>
      </w:tr>
      <w:tr w:rsidR="00201818" w:rsidRPr="00654E8C" w:rsidTr="00201818">
        <w:trPr>
          <w:trHeight w:val="55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226DAE" w:rsidRDefault="0020181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226DAE">
              <w:rPr>
                <w:b/>
                <w:bCs/>
              </w:rPr>
              <w:t xml:space="preserve">. </w:t>
            </w:r>
          </w:p>
          <w:p w:rsidR="00201818" w:rsidRDefault="00201818" w:rsidP="00F2362B">
            <w:r>
              <w:t>Векторный метод изображения переменных токов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/>
          <w:p w:rsidR="00201818" w:rsidRDefault="00201818" w:rsidP="00F2362B">
            <w: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rPr>
                <w:bCs/>
              </w:rPr>
            </w:pPr>
          </w:p>
        </w:tc>
      </w:tr>
      <w:tr w:rsidR="00201818" w:rsidRPr="00654E8C" w:rsidTr="005B0378">
        <w:trPr>
          <w:trHeight w:val="105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4.2</w:t>
            </w:r>
          </w:p>
          <w:p w:rsidR="00201818" w:rsidRPr="00AA69C8" w:rsidRDefault="0020181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Элементы и параметры цепей переменного тока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Pr="00B23809" w:rsidRDefault="00201818" w:rsidP="00F2362B"/>
        </w:tc>
      </w:tr>
      <w:tr w:rsidR="00201818" w:rsidRPr="00654E8C" w:rsidTr="005B0378">
        <w:trPr>
          <w:trHeight w:val="60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</w:pPr>
            <w:r>
              <w:rPr>
                <w:bCs/>
              </w:rPr>
              <w:t>Электрическая цепь переменного тока с активным сопротивлением, идеальной катушкой индуктивности, с конденсатором. Реактивное сопротивление конденсатора. Реактивная мощность.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Default="00201818" w:rsidP="00F2362B">
            <w:pPr>
              <w:rPr>
                <w:bCs/>
              </w:rPr>
            </w:pPr>
          </w:p>
        </w:tc>
      </w:tr>
      <w:tr w:rsidR="00201818" w:rsidRPr="00654E8C" w:rsidTr="00201818">
        <w:trPr>
          <w:trHeight w:val="606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Цепь переменного тока с реальной катушкой индуктивности. Треугольники напряжений, сопротивлений, мощностей.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1818" w:rsidRDefault="00201818" w:rsidP="00F2362B">
            <w:pPr>
              <w:suppressAutoHyphens/>
              <w:rPr>
                <w:bCs/>
              </w:rPr>
            </w:pPr>
          </w:p>
          <w:p w:rsidR="00201818" w:rsidRDefault="0020181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B23809" w:rsidRDefault="00201818" w:rsidP="00F2362B"/>
        </w:tc>
      </w:tr>
      <w:tr w:rsidR="00B913E8" w:rsidRPr="00654E8C" w:rsidTr="00201818">
        <w:trPr>
          <w:trHeight w:val="345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4.3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Расчет электрических цепей переменного тока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B23809" w:rsidRDefault="00B913E8" w:rsidP="00F2362B"/>
        </w:tc>
      </w:tr>
      <w:tr w:rsidR="00B913E8" w:rsidRPr="00654E8C" w:rsidTr="00201818">
        <w:trPr>
          <w:trHeight w:val="31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t xml:space="preserve">Последовательное соединение активного, индуктивного и емкостного элементов.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201818">
        <w:trPr>
          <w:trHeight w:val="64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10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6A6D42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Расчет электрической цепи  с последовательным соединением элементов.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Pr="006A6D42" w:rsidRDefault="00B913E8" w:rsidP="00F2362B">
            <w:r>
              <w:t>2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B913E8" w:rsidRPr="00B23809" w:rsidRDefault="00201818" w:rsidP="00201818">
            <w:r w:rsidRPr="007A09DC">
              <w:t>ОК 09</w:t>
            </w:r>
          </w:p>
        </w:tc>
      </w:tr>
      <w:tr w:rsidR="00B913E8" w:rsidRPr="00654E8C" w:rsidTr="00201818">
        <w:trPr>
          <w:trHeight w:val="354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t>Параллельное  соединение активного, индуктивного и емкостного элементов.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201818">
        <w:trPr>
          <w:trHeight w:val="601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11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>Расчет электрической цепи  с параллельным соединением элементов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bCs/>
              </w:rPr>
            </w:pP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Pr="00B23809" w:rsidRDefault="00B913E8" w:rsidP="00F2362B"/>
        </w:tc>
      </w:tr>
      <w:tr w:rsidR="00B913E8" w:rsidRPr="00654E8C" w:rsidTr="00201818">
        <w:trPr>
          <w:trHeight w:val="339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4.5</w:t>
            </w:r>
          </w:p>
          <w:p w:rsidR="00B913E8" w:rsidRDefault="00B913E8" w:rsidP="00F2362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Резонанс в электрических </w:t>
            </w:r>
            <w:r>
              <w:rPr>
                <w:b/>
                <w:bCs/>
              </w:rPr>
              <w:lastRenderedPageBreak/>
              <w:t xml:space="preserve">цепях 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lastRenderedPageBreak/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201818">
        <w:trPr>
          <w:trHeight w:val="36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Колебательный контур. Резонанс напряжений. Частотные характеристики электрической цепи. Резонанс токов. Способы получения резонанса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345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4.4</w:t>
            </w:r>
          </w:p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Символический метод расчета  </w:t>
            </w:r>
          </w:p>
          <w:p w:rsidR="00B913E8" w:rsidRPr="008F18F7" w:rsidRDefault="00B913E8" w:rsidP="00F2362B">
            <w:pPr>
              <w:rPr>
                <w:b/>
              </w:rPr>
            </w:pPr>
            <w:r>
              <w:rPr>
                <w:b/>
                <w:bCs/>
              </w:rPr>
              <w:t>цепей переменного тока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654E8C" w:rsidRDefault="00B913E8" w:rsidP="00F2362B">
            <w:pPr>
              <w:suppressAutoHyphens/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201818">
        <w:trPr>
          <w:trHeight w:val="27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</w:pPr>
            <w:r>
              <w:rPr>
                <w:bCs/>
              </w:rPr>
              <w:t>Выражение синусоидальных величин  комплексными числами.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42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8F18F7" w:rsidRDefault="00B913E8" w:rsidP="00F2362B">
            <w:pPr>
              <w:rPr>
                <w:b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12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suppressAutoHyphens/>
            </w:pPr>
            <w:r>
              <w:rPr>
                <w:bCs/>
              </w:rPr>
              <w:t>Расчет электрических цепей переменного тока с применением комплексных чисел.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318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Тема 4.5</w:t>
            </w:r>
          </w:p>
          <w:p w:rsidR="00B913E8" w:rsidRPr="008F18F7" w:rsidRDefault="00B913E8" w:rsidP="00F2362B">
            <w:pPr>
              <w:rPr>
                <w:b/>
              </w:rPr>
            </w:pPr>
            <w:r>
              <w:rPr>
                <w:b/>
                <w:bCs/>
              </w:rPr>
              <w:t>Трехфазные электрические цепи</w:t>
            </w: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rPr>
                <w:sz w:val="22"/>
                <w:szCs w:val="22"/>
              </w:rPr>
            </w:pPr>
            <w:r>
              <w:t>Содержание учебного материала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  <w:tc>
          <w:tcPr>
            <w:tcW w:w="190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/>
        </w:tc>
      </w:tr>
      <w:tr w:rsidR="00B913E8" w:rsidRPr="00654E8C" w:rsidTr="00201818">
        <w:trPr>
          <w:trHeight w:val="633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r>
              <w:rPr>
                <w:bCs/>
              </w:rPr>
              <w:t>Получение трехфазной ЭДС. Соединение обмоток трехфазного генератора и потребителя звездой. Несимметричные трехфазные цепи при соединении фаз звездой.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1.1-1.3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2.1-2.3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ПК 3.1-3.6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01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02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04</w:t>
            </w:r>
          </w:p>
          <w:p w:rsidR="00201818" w:rsidRPr="007A09DC" w:rsidRDefault="00201818" w:rsidP="00201818">
            <w:pPr>
              <w:suppressAutoHyphens/>
              <w:jc w:val="center"/>
            </w:pPr>
            <w:r w:rsidRPr="007A09DC">
              <w:t>ОК 05</w:t>
            </w:r>
          </w:p>
          <w:p w:rsidR="00B913E8" w:rsidRDefault="00201818" w:rsidP="00201818">
            <w:pPr>
              <w:jc w:val="center"/>
            </w:pPr>
            <w:r w:rsidRPr="007A09DC">
              <w:t>ОК 09</w:t>
            </w:r>
          </w:p>
        </w:tc>
      </w:tr>
      <w:tr w:rsidR="00B913E8" w:rsidRPr="00654E8C" w:rsidTr="00201818">
        <w:trPr>
          <w:trHeight w:val="69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работа № </w:t>
            </w:r>
            <w:r w:rsidR="009867C4">
              <w:rPr>
                <w:b/>
                <w:bCs/>
              </w:rPr>
              <w:t>13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звездой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66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4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A01829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треугольником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74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5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Pr="00A01829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звездой с неравномерной нагрузкой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88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226DAE" w:rsidRDefault="00B913E8" w:rsidP="006E2532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</w:t>
            </w:r>
            <w:r w:rsidR="009867C4">
              <w:rPr>
                <w:b/>
                <w:bCs/>
              </w:rPr>
              <w:t>6</w:t>
            </w:r>
            <w:r w:rsidRPr="00226DAE">
              <w:rPr>
                <w:b/>
                <w:bCs/>
              </w:rPr>
              <w:t xml:space="preserve">. </w:t>
            </w:r>
          </w:p>
          <w:p w:rsidR="00B913E8" w:rsidRDefault="00B913E8" w:rsidP="00F2362B">
            <w:pPr>
              <w:rPr>
                <w:bCs/>
              </w:rPr>
            </w:pPr>
            <w:r>
              <w:rPr>
                <w:bCs/>
              </w:rPr>
              <w:t>Расчет трехфазных электрических цепей при соединении треугольником с неравномерной нагрузкой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  <w:p w:rsidR="00B913E8" w:rsidRDefault="00B913E8" w:rsidP="00F2362B">
            <w:pPr>
              <w:suppressAutoHyphens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13E8" w:rsidRDefault="00B913E8" w:rsidP="00F2362B"/>
        </w:tc>
      </w:tr>
      <w:tr w:rsidR="00B913E8" w:rsidRPr="00654E8C" w:rsidTr="00201818">
        <w:trPr>
          <w:trHeight w:val="315"/>
          <w:jc w:val="center"/>
        </w:trPr>
        <w:tc>
          <w:tcPr>
            <w:tcW w:w="2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pPr>
              <w:rPr>
                <w:rStyle w:val="FontStyle58"/>
              </w:rPr>
            </w:pPr>
            <w:r w:rsidRPr="00F964D4">
              <w:rPr>
                <w:rStyle w:val="FontStyle58"/>
                <w:b w:val="0"/>
                <w:bCs w:val="0"/>
              </w:rPr>
              <w:t>Максимальная учебная нагрузка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92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4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Обязательная аудиторная учебная нагрузка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80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34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Теоретическое обучение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48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18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Практические занятия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32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25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 xml:space="preserve">Самостоятельная работа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9867C4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135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Промежуточная аттестация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B913E8" w:rsidP="009867C4">
            <w:pPr>
              <w:pStyle w:val="Style6"/>
              <w:jc w:val="left"/>
              <w:rPr>
                <w:rStyle w:val="FontStyle63"/>
              </w:rPr>
            </w:pPr>
            <w:r w:rsidRPr="00AA4527">
              <w:rPr>
                <w:rStyle w:val="FontStyle63"/>
              </w:rPr>
              <w:t>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  <w:tr w:rsidR="00B913E8" w:rsidRPr="00654E8C" w:rsidTr="00201818">
        <w:trPr>
          <w:trHeight w:val="210"/>
          <w:jc w:val="center"/>
        </w:trPr>
        <w:tc>
          <w:tcPr>
            <w:tcW w:w="2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/>
                <w:bCs/>
              </w:rPr>
            </w:pPr>
          </w:p>
        </w:tc>
        <w:tc>
          <w:tcPr>
            <w:tcW w:w="8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Pr="00F964D4" w:rsidRDefault="00B913E8" w:rsidP="009867C4">
            <w:r w:rsidRPr="00F964D4">
              <w:rPr>
                <w:rStyle w:val="FontStyle58"/>
                <w:b w:val="0"/>
                <w:bCs w:val="0"/>
              </w:rPr>
              <w:t>Консультация</w:t>
            </w:r>
            <w:r w:rsidRPr="00F964D4">
              <w:t xml:space="preserve">                                                                                                              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7C4" w:rsidRDefault="009867C4" w:rsidP="009867C4">
            <w:pPr>
              <w:pStyle w:val="Style6"/>
              <w:jc w:val="left"/>
              <w:rPr>
                <w:rStyle w:val="FontStyle63"/>
              </w:rPr>
            </w:pPr>
          </w:p>
          <w:p w:rsidR="00B913E8" w:rsidRPr="00AA4527" w:rsidRDefault="00B913E8" w:rsidP="009867C4">
            <w:pPr>
              <w:pStyle w:val="Style6"/>
              <w:jc w:val="left"/>
              <w:rPr>
                <w:rStyle w:val="FontStyle63"/>
              </w:rPr>
            </w:pPr>
            <w:r>
              <w:rPr>
                <w:rStyle w:val="FontStyle63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13E8" w:rsidRDefault="00B913E8" w:rsidP="00F2362B">
            <w:pPr>
              <w:suppressAutoHyphens/>
              <w:rPr>
                <w:bCs/>
              </w:rPr>
            </w:pPr>
          </w:p>
        </w:tc>
      </w:tr>
    </w:tbl>
    <w:p w:rsidR="00B05A99" w:rsidRPr="00A20A8B" w:rsidRDefault="00B05A99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05A99" w:rsidRPr="00A20A8B" w:rsidSect="0077324A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F27DA6" w:rsidRPr="00C07A6F" w:rsidRDefault="00F27DA6" w:rsidP="00F27DA6">
      <w:pPr>
        <w:ind w:left="1353"/>
        <w:rPr>
          <w:b/>
          <w:bCs/>
        </w:rPr>
      </w:pPr>
      <w:r w:rsidRPr="00C07A6F">
        <w:rPr>
          <w:b/>
          <w:bCs/>
        </w:rPr>
        <w:lastRenderedPageBreak/>
        <w:t>3. УСЛОВИЯ РЕАЛИЗАЦИИ УЧЕБНОЙ ДИСЦИПЛИНЫ</w:t>
      </w:r>
    </w:p>
    <w:p w:rsidR="00F27DA6" w:rsidRPr="00C07A6F" w:rsidRDefault="00F27DA6" w:rsidP="00F27DA6">
      <w:pPr>
        <w:suppressAutoHyphens/>
        <w:ind w:firstLine="709"/>
        <w:jc w:val="both"/>
        <w:rPr>
          <w:b/>
          <w:bCs/>
        </w:rPr>
      </w:pPr>
      <w:r w:rsidRPr="00C07A6F">
        <w:rPr>
          <w:bCs/>
        </w:rPr>
        <w:t xml:space="preserve">3.1. </w:t>
      </w:r>
      <w:r w:rsidRPr="00C07A6F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F27DA6" w:rsidRPr="00C07A6F" w:rsidRDefault="00F27DA6" w:rsidP="00F27DA6">
      <w:pPr>
        <w:suppressAutoHyphens/>
        <w:ind w:firstLine="709"/>
        <w:jc w:val="both"/>
        <w:rPr>
          <w:lang w:eastAsia="en-US"/>
        </w:rPr>
      </w:pPr>
      <w:r w:rsidRPr="00C07A6F">
        <w:rPr>
          <w:bCs/>
        </w:rPr>
        <w:t>кабинет «</w:t>
      </w:r>
      <w:r w:rsidRPr="00C07A6F">
        <w:t>Электротехники</w:t>
      </w:r>
      <w:r w:rsidRPr="00C07A6F">
        <w:rPr>
          <w:bCs/>
          <w:iCs/>
        </w:rPr>
        <w:t>»</w:t>
      </w:r>
      <w:r w:rsidRPr="00C07A6F">
        <w:rPr>
          <w:iCs/>
          <w:lang w:eastAsia="en-US"/>
        </w:rPr>
        <w:t xml:space="preserve">, </w:t>
      </w:r>
      <w:r w:rsidRPr="00C07A6F">
        <w:rPr>
          <w:lang w:eastAsia="en-US"/>
        </w:rPr>
        <w:t>оснащенный: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i/>
          <w:lang w:eastAsia="en-US"/>
        </w:rPr>
        <w:sym w:font="Symbol" w:char="F02D"/>
      </w:r>
      <w:r w:rsidRPr="00C07A6F">
        <w:rPr>
          <w:i/>
          <w:lang w:eastAsia="en-US"/>
        </w:rPr>
        <w:t xml:space="preserve"> о</w:t>
      </w:r>
      <w:r w:rsidRPr="00C07A6F">
        <w:rPr>
          <w:bCs/>
          <w:i/>
          <w:lang w:eastAsia="en-US"/>
        </w:rPr>
        <w:t xml:space="preserve">борудованием: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рабочие места по количеству обучающихся;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автоматизированное рабочее место преподавателя;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учебная доска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sym w:font="Symbol" w:char="F02D"/>
      </w:r>
      <w:r w:rsidRPr="00C07A6F">
        <w:rPr>
          <w:rFonts w:eastAsia="Calibri"/>
          <w:bCs/>
          <w:i/>
          <w:lang w:eastAsia="en-US"/>
        </w:rPr>
        <w:t xml:space="preserve"> техническими средствами обучения: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персональный компьютер с лицензионным программным обеспечением;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мультимедийный проектор;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экран,</w:t>
      </w:r>
    </w:p>
    <w:p w:rsidR="00F27DA6" w:rsidRPr="00C07A6F" w:rsidRDefault="00F27DA6" w:rsidP="00F27DA6">
      <w:pPr>
        <w:suppressAutoHyphens/>
        <w:ind w:left="851"/>
        <w:jc w:val="both"/>
        <w:rPr>
          <w:bCs/>
          <w:i/>
        </w:rPr>
      </w:pPr>
      <w:r w:rsidRPr="00C07A6F">
        <w:rPr>
          <w:bCs/>
        </w:rPr>
        <w:t>лаборатория «</w:t>
      </w:r>
      <w:r w:rsidRPr="00C07A6F">
        <w:t>Электротехники</w:t>
      </w:r>
      <w:r w:rsidRPr="00C07A6F">
        <w:rPr>
          <w:bCs/>
        </w:rPr>
        <w:t>», оснащенная</w:t>
      </w:r>
      <w:r w:rsidRPr="00C07A6F">
        <w:rPr>
          <w:bCs/>
          <w:i/>
        </w:rPr>
        <w:t xml:space="preserve"> 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i/>
          <w:lang w:eastAsia="en-US"/>
        </w:rPr>
        <w:sym w:font="Symbol" w:char="F02D"/>
      </w:r>
      <w:r w:rsidRPr="00C07A6F">
        <w:rPr>
          <w:i/>
          <w:lang w:eastAsia="en-US"/>
        </w:rPr>
        <w:t xml:space="preserve"> о</w:t>
      </w:r>
      <w:r w:rsidRPr="00C07A6F">
        <w:rPr>
          <w:bCs/>
          <w:i/>
          <w:lang w:eastAsia="en-US"/>
        </w:rPr>
        <w:t xml:space="preserve">борудованием: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рабочие места по количеству обучающихся;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 xml:space="preserve">автоматизированное рабочее место преподавателя; 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учебная доска;</w:t>
      </w:r>
    </w:p>
    <w:p w:rsidR="00F27DA6" w:rsidRPr="00C07A6F" w:rsidRDefault="00F27DA6" w:rsidP="00F27DA6">
      <w:pPr>
        <w:suppressAutoHyphens/>
        <w:ind w:firstLine="708"/>
        <w:contextualSpacing/>
        <w:jc w:val="both"/>
      </w:pPr>
      <w:r w:rsidRPr="00C07A6F">
        <w:t>учебные стенды (комплекты) по разделам;</w:t>
      </w:r>
    </w:p>
    <w:p w:rsidR="00F27DA6" w:rsidRPr="00C07A6F" w:rsidRDefault="00F27DA6" w:rsidP="00F27DA6">
      <w:pPr>
        <w:suppressAutoHyphens/>
        <w:ind w:firstLine="708"/>
        <w:contextualSpacing/>
        <w:jc w:val="both"/>
        <w:rPr>
          <w:color w:val="000000"/>
          <w:shd w:val="clear" w:color="auto" w:fill="FFFFFF"/>
        </w:rPr>
      </w:pPr>
      <w:r w:rsidRPr="00C07A6F">
        <w:t>измерительные приборы</w:t>
      </w:r>
      <w:r w:rsidRPr="00C07A6F">
        <w:rPr>
          <w:color w:val="000000"/>
          <w:shd w:val="clear" w:color="auto" w:fill="FFFFFF"/>
        </w:rPr>
        <w:t xml:space="preserve"> </w:t>
      </w:r>
    </w:p>
    <w:p w:rsidR="00F27DA6" w:rsidRPr="00C07A6F" w:rsidRDefault="00F27DA6" w:rsidP="00F27DA6">
      <w:pPr>
        <w:suppressAutoHyphens/>
        <w:ind w:firstLine="708"/>
        <w:jc w:val="both"/>
        <w:rPr>
          <w:rFonts w:eastAsia="Calibri"/>
          <w:bCs/>
          <w:i/>
          <w:lang w:eastAsia="en-US"/>
        </w:rPr>
      </w:pPr>
      <w:r>
        <w:rPr>
          <w:rFonts w:eastAsia="Calibri"/>
          <w:bCs/>
          <w:i/>
          <w:lang w:eastAsia="en-US"/>
        </w:rPr>
        <w:sym w:font="Symbol" w:char="F02D"/>
      </w:r>
      <w:r w:rsidRPr="00C07A6F">
        <w:rPr>
          <w:rFonts w:eastAsia="Calibri"/>
          <w:bCs/>
          <w:i/>
          <w:lang w:eastAsia="en-US"/>
        </w:rPr>
        <w:t xml:space="preserve"> техническими средствами обучения: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персональный компьютер с лицензионным программным обеспечением;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мультимедийный проектор;</w:t>
      </w:r>
    </w:p>
    <w:p w:rsidR="00F27DA6" w:rsidRPr="00C07A6F" w:rsidRDefault="00F27DA6" w:rsidP="00F27DA6">
      <w:pPr>
        <w:suppressAutoHyphens/>
        <w:ind w:firstLine="709"/>
        <w:jc w:val="both"/>
        <w:rPr>
          <w:rFonts w:eastAsia="Calibri"/>
          <w:bCs/>
          <w:lang w:eastAsia="en-US"/>
        </w:rPr>
      </w:pPr>
      <w:r w:rsidRPr="00C07A6F">
        <w:rPr>
          <w:rFonts w:eastAsia="Calibri"/>
          <w:bCs/>
          <w:lang w:eastAsia="en-US"/>
        </w:rPr>
        <w:t>экран.</w:t>
      </w:r>
    </w:p>
    <w:p w:rsidR="00F27DA6" w:rsidRPr="00C07A6F" w:rsidRDefault="00F27DA6" w:rsidP="00F27DA6">
      <w:pPr>
        <w:suppressAutoHyphens/>
        <w:jc w:val="both"/>
        <w:rPr>
          <w:bCs/>
        </w:rPr>
      </w:pPr>
    </w:p>
    <w:p w:rsidR="00F27DA6" w:rsidRPr="00C07A6F" w:rsidRDefault="00F27DA6" w:rsidP="00F27DA6">
      <w:pPr>
        <w:suppressAutoHyphens/>
        <w:ind w:firstLine="709"/>
        <w:jc w:val="both"/>
        <w:rPr>
          <w:b/>
          <w:bCs/>
        </w:rPr>
      </w:pPr>
      <w:r w:rsidRPr="00C07A6F">
        <w:rPr>
          <w:b/>
          <w:bCs/>
        </w:rPr>
        <w:t>3.2. Информационное обеспечение реализации программы</w:t>
      </w:r>
    </w:p>
    <w:p w:rsidR="00F27DA6" w:rsidRPr="00C07A6F" w:rsidRDefault="00F27DA6" w:rsidP="00F27DA6">
      <w:pPr>
        <w:suppressAutoHyphens/>
        <w:spacing w:after="120"/>
        <w:ind w:firstLine="709"/>
        <w:jc w:val="both"/>
        <w:rPr>
          <w:bCs/>
        </w:rPr>
      </w:pPr>
      <w:r w:rsidRPr="00C07A6F">
        <w:rPr>
          <w:bCs/>
        </w:rPr>
        <w:t>Для реализации программы библиотечный фонд образовательной организации должен иметь п</w:t>
      </w:r>
      <w:r w:rsidRPr="00C07A6F">
        <w:t xml:space="preserve">ечатные и/или электронные образовательные и информационные ресурсы, для использования в образовательном процессе. При формировании </w:t>
      </w:r>
      <w:r w:rsidRPr="00C07A6F">
        <w:rPr>
          <w:bCs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F27DA6" w:rsidRPr="00C07A6F" w:rsidRDefault="00F27DA6" w:rsidP="00F27DA6">
      <w:pPr>
        <w:suppressAutoHyphens/>
        <w:ind w:firstLine="709"/>
        <w:jc w:val="both"/>
        <w:rPr>
          <w:b/>
        </w:rPr>
      </w:pPr>
      <w:r w:rsidRPr="00C07A6F">
        <w:rPr>
          <w:b/>
        </w:rPr>
        <w:t>3.2.1. Основные печатные издания</w:t>
      </w:r>
    </w:p>
    <w:p w:rsidR="00F27DA6" w:rsidRPr="00C07A6F" w:rsidRDefault="00F27DA6" w:rsidP="00F27DA6">
      <w:pPr>
        <w:numPr>
          <w:ilvl w:val="0"/>
          <w:numId w:val="44"/>
        </w:numPr>
        <w:ind w:left="0" w:firstLine="709"/>
        <w:contextualSpacing/>
        <w:jc w:val="both"/>
      </w:pPr>
      <w:bookmarkStart w:id="0" w:name="_Hlk76482781"/>
      <w:r w:rsidRPr="00C07A6F">
        <w:t>Ярочкина Г.В. Электротехника: учебник для студ учреждений сред. проф. Образования/ Г.В. Ярочкина- 4-е изд. Стер.</w:t>
      </w:r>
      <w:r>
        <w:t xml:space="preserve"> </w:t>
      </w:r>
      <w:r w:rsidRPr="00C07A6F">
        <w:t xml:space="preserve">- М.: Издательский центр «Академия», 2020 – 240 с. </w:t>
      </w:r>
      <w:r w:rsidRPr="00C07A6F">
        <w:rPr>
          <w:lang w:val="en-US"/>
        </w:rPr>
        <w:t>ISBN</w:t>
      </w:r>
      <w:r w:rsidRPr="00C07A6F">
        <w:t xml:space="preserve"> 978-5-4468-8698-2 - Текст: непосредственный</w:t>
      </w:r>
    </w:p>
    <w:p w:rsidR="00F27DA6" w:rsidRPr="00C07A6F" w:rsidRDefault="00F27DA6" w:rsidP="00F27DA6">
      <w:pPr>
        <w:numPr>
          <w:ilvl w:val="0"/>
          <w:numId w:val="44"/>
        </w:numPr>
        <w:ind w:left="0" w:firstLine="709"/>
        <w:contextualSpacing/>
        <w:jc w:val="both"/>
      </w:pPr>
      <w:r w:rsidRPr="00C07A6F">
        <w:t>Миленина, С. А. Электротехника: учебник и практикум для СПО / С. А. Миленина; под ред. Н. К. Миленина. — 2-е изд., пер. и доп. — М.: Издательство Юрайт, 2018. — 263 с. — (Серия: Профессиональное образование). — ISBN 978-5-534-05793-5- Текст: непосредственный.</w:t>
      </w:r>
    </w:p>
    <w:bookmarkEnd w:id="0"/>
    <w:p w:rsidR="00F27DA6" w:rsidRPr="00C07A6F" w:rsidRDefault="00F27DA6" w:rsidP="00F27DA6">
      <w:pPr>
        <w:rPr>
          <w:b/>
        </w:rPr>
      </w:pPr>
    </w:p>
    <w:p w:rsidR="00F27DA6" w:rsidRPr="00C07A6F" w:rsidRDefault="00F27DA6" w:rsidP="00F27DA6">
      <w:pPr>
        <w:numPr>
          <w:ilvl w:val="2"/>
          <w:numId w:val="43"/>
        </w:numPr>
        <w:spacing w:line="259" w:lineRule="auto"/>
        <w:contextualSpacing/>
        <w:rPr>
          <w:b/>
        </w:rPr>
      </w:pPr>
      <w:r w:rsidRPr="00C07A6F">
        <w:rPr>
          <w:b/>
        </w:rPr>
        <w:t xml:space="preserve">Основные электронные издания </w:t>
      </w:r>
    </w:p>
    <w:p w:rsidR="00F27DA6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C07A6F">
        <w:t>Миленина, С. А. Электротехника: учебник и практикум для СПО / С. А. Миленина; под ред. Н. К. Миленина. — 2-е изд., пер. и доп. — М.: Издательство Юрайт, 2018. — 263 с. — (Серия</w:t>
      </w:r>
      <w:r>
        <w:t>:</w:t>
      </w:r>
      <w:r w:rsidRPr="00C07A6F">
        <w:t xml:space="preserve"> Профессиональное образование). — ISBN 978-5-534-05793-5. — Режим доступа: www.biblio-online.ru/book/96AFBA22-D07A-402A-B40E-CDE4FB4F3815- Текст: электронный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bookmarkStart w:id="1" w:name="_Hlk132049159"/>
      <w:r w:rsidRPr="00A700AD">
        <w:t xml:space="preserve">Терехов, В. А. Задачник по электронным приборам: учебное пособие для спо / В. А. Терехов. — Санкт-Петербург: Лань, 2021. — 280 с. — ISBN 978-5-8114-6891-1. — Текст: электронный // Лань: электронно-библиотечная система. — URL: </w:t>
      </w:r>
      <w:hyperlink r:id="rId8" w:history="1">
        <w:r w:rsidRPr="00A700AD">
          <w:rPr>
            <w:rStyle w:val="af9"/>
          </w:rPr>
          <w:t>https://e.lanbook.com/book/153659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lastRenderedPageBreak/>
        <w:t xml:space="preserve">Скорняков, В. А. Общая электротехника и электроника: учебник для спо / В. А. Скорняков, В. Я. Фролов. — 3-е изд., стер. — Санкт-Петербург: Лань, 2023. — 176 с. — ISBN 978-5-507-45805-9. — Текст: электронный // Лань: электронно-библиотечная система. — URL: </w:t>
      </w:r>
      <w:hyperlink r:id="rId9" w:history="1">
        <w:r w:rsidRPr="00A700AD">
          <w:rPr>
            <w:rStyle w:val="af9"/>
          </w:rPr>
          <w:t>https://e.lanbook.com/book/284066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теоретической электротехники: учебное пособие для спо / Ю. А. Бычков, В. М. Золотницкий, Е. Б. Соловьева [и др.]. — 3-е изд., стер. — Санкт-Петербург: Лань, 2023. — 592 с. — ISBN 978-5-507-45416-7. — Текст : электронный // Лань : электронно-библиотечная система. — URL: </w:t>
      </w:r>
      <w:hyperlink r:id="rId10" w:history="1">
        <w:r w:rsidRPr="00A700AD">
          <w:rPr>
            <w:rStyle w:val="af9"/>
          </w:rPr>
          <w:t>https://e.lanbook.com/book/269846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Атабеков, Г. И. Основы теории цепей: учебник для спо / Г. И. Атабеков. — Санкт-Петербург: Лань, 2021. — 424 с. — ISBN 978-5-8114-6806-5. — Текст: электронный // Лань: электронно-библиотечная система. — URL: </w:t>
      </w:r>
      <w:hyperlink r:id="rId11" w:history="1">
        <w:r w:rsidRPr="00A700AD">
          <w:rPr>
            <w:rStyle w:val="af9"/>
          </w:rPr>
          <w:t>https://e.lanbook.com/book/152635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теории электрических аппаратов: учебник для спо / Е. Г. Акимов, Г. С. Белкин, А. Г. Годжелло [и др.]. — 2-е изд., стер. — Санкт-Петербург: Лань, 2022. — 592 с. — ISBN 978-5-507-44057-3. — Текст: электронный // Лань: электронно-библиотечная система. — URL: </w:t>
      </w:r>
      <w:hyperlink r:id="rId12" w:history="1">
        <w:r w:rsidRPr="00A700AD">
          <w:rPr>
            <w:rStyle w:val="af9"/>
          </w:rPr>
          <w:t>https://e.lanbook.com/book/208655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Аполлонский, С. М. Основы электротехники. Практикум: учебное пособие для спо / С. М. Аполлонский. — 2-е изд., стер. — Санкт-Петербург: Лань, 2022. — 320 с. — ISBN 978-5-8114-9764-5. — Текст : электронный // Лань : электронно-библиотечная система. — URL: </w:t>
      </w:r>
      <w:hyperlink r:id="rId13" w:history="1">
        <w:r w:rsidRPr="00A700AD">
          <w:rPr>
            <w:rStyle w:val="af9"/>
          </w:rPr>
          <w:t>https://e.lanbook.com/book/198371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Основы электротехники: учебник для спо / Г. И. Кольниченко, Я. В. Тарлаков, А. В. Сиротов [и др.]. — 3-е изд., испр. и доп. — Санкт-Петербург: Лань, 2023. — 252 с. — ISBN 978-5-8114-8312-9. — Текст: электронный // Лань: электронно-библиотечная система. — URL: </w:t>
      </w:r>
      <w:hyperlink r:id="rId14" w:history="1">
        <w:r w:rsidRPr="00A700AD">
          <w:rPr>
            <w:rStyle w:val="af9"/>
          </w:rPr>
          <w:t>https://e.lanbook.com/book/298511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Потапов, Л. А. Основы электротехники: учебное пособие для спо / Л. А. Потапов. — 3-е изд., стер. — Санкт-Петербург: Лань, 2023. — 376 с. — ISBN 978-5-507-45525-6. — Текст: электронный // Лань: электронно-библиотечная система. — URL: </w:t>
      </w:r>
      <w:hyperlink r:id="rId15" w:history="1">
        <w:r w:rsidRPr="00A700AD">
          <w:rPr>
            <w:rStyle w:val="af9"/>
          </w:rPr>
          <w:t>https://e.lanbook.com/book/271310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Сборник задач по основам теоретической электротехники: учебное пособие для спо / Ю. А. Бычков, А. Н. Белянин, В. Д. Гончаров [и др.]. — Санкт-Петербург: Лань, 2021. — 392 с. — ISBN 978-5-8114-6889-8. — Текст: электронный // Лань: электронно-библиотечная система. — URL: </w:t>
      </w:r>
      <w:hyperlink r:id="rId16" w:history="1">
        <w:r w:rsidRPr="00A700AD">
          <w:rPr>
            <w:rStyle w:val="af9"/>
          </w:rPr>
          <w:t>https://e.lanbook.com/book/153657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Атабеков, Г. И. Теоретические основы электротехники. Линейные электрические цепи: учебник для спо / Г. И. Атабеков. — 2-е изд., стер. — Санкт-Петербург: Лань, 2022. — 592 с. — ISBN 978-5-507-44849-4. — Текст: электронный // Лань: электронно-библиотечная система. — URL: </w:t>
      </w:r>
      <w:hyperlink r:id="rId17" w:history="1">
        <w:r w:rsidRPr="00A700AD">
          <w:rPr>
            <w:rStyle w:val="af9"/>
          </w:rPr>
          <w:t>https://e.lanbook.com/book/247394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Белецкий, А. Ф. Теория линейных электрических цепей: учебник для спо / А. Ф. Белецкий. — Санкт-Петербург: Лань, 2021. — 544 с. — ISBN 978-5-8114-6761-7. — Текст: электронный // Лань: электронно-библиотечная система. — URL: </w:t>
      </w:r>
      <w:hyperlink r:id="rId18" w:history="1">
        <w:r w:rsidRPr="00A700AD">
          <w:rPr>
            <w:rStyle w:val="af9"/>
          </w:rPr>
          <w:t>https://e.lanbook.com/book/152472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Тылес, М. Г. Теория электрических цепей и компьютерный анализ режимов. Часть 1. Установившиеся режимы в линейных электрических цепях: учебное пособие </w:t>
      </w:r>
      <w:r w:rsidRPr="00A700AD">
        <w:lastRenderedPageBreak/>
        <w:t xml:space="preserve">для спо / М. Г. Тылес. — Санкт-Петербург: Лань, 2022. — 308 с. — ISBN 978-5-507-44355-0. — Текст: электронный // Лань: электронно-библиотечная система. — URL: </w:t>
      </w:r>
      <w:hyperlink r:id="rId19" w:history="1">
        <w:r w:rsidRPr="00A700AD">
          <w:rPr>
            <w:rStyle w:val="af9"/>
          </w:rPr>
          <w:t>https://e.lanbook.com/book/247376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Новиков, Ю. Н. Электрические цепи и сигналы. Базовые сведения, расчетные задания: учебное пособие для спо / Ю. Н. Новиков. — 2-е изд., стер. — Санкт-Петербург: Лань, 2023. — 356 с. — ISBN 978-5-507-46008-3. — Текст: электронный // Лань: электронно-библиотечная система. — URL: </w:t>
      </w:r>
      <w:hyperlink r:id="rId20" w:history="1">
        <w:r w:rsidRPr="00A700AD">
          <w:rPr>
            <w:rStyle w:val="af9"/>
          </w:rPr>
          <w:t>https://e.lanbook.com/book/293003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Бондарь, И. М. Электротехника и основы электроники в примерах и задачах: учебное пособие для спо / И. М. Бондарь. — Санкт-Петербург: Лань, 2023. — 388 с. — ISBN 978-5-507-45477-8. — Текст: электронный // Лань: электронно-библиотечная система. — URL: </w:t>
      </w:r>
      <w:hyperlink r:id="rId21" w:history="1">
        <w:r w:rsidRPr="00A700AD">
          <w:rPr>
            <w:rStyle w:val="af9"/>
          </w:rPr>
          <w:t>https://e.lanbook.com/book/302384</w:t>
        </w:r>
      </w:hyperlink>
      <w:r w:rsidRPr="00A700AD">
        <w:t xml:space="preserve"> (дата обращения: 06.04.2023). — Режим доступа: для авториз. пользователей.</w:t>
      </w:r>
    </w:p>
    <w:p w:rsidR="00F27DA6" w:rsidRPr="00A700AD" w:rsidRDefault="00F27DA6" w:rsidP="00F27DA6">
      <w:pPr>
        <w:numPr>
          <w:ilvl w:val="0"/>
          <w:numId w:val="45"/>
        </w:numPr>
        <w:ind w:left="352" w:firstLine="652"/>
        <w:contextualSpacing/>
        <w:jc w:val="both"/>
      </w:pPr>
      <w:r w:rsidRPr="00A700AD">
        <w:t xml:space="preserve">Иванов, И. И. Электротехника и основы электроники: учебник для спо / И. И. Иванов, Г. И. Соловьев, В. Я. Фролов. — 2-е изд., стер. — Санкт-Петербург: Лань, 2022. — 736 с. — ISBN 978-5-507-44715-2. — Текст: электронный // Лань: электронно-библиотечная система. — URL: </w:t>
      </w:r>
      <w:hyperlink r:id="rId22" w:history="1">
        <w:r w:rsidRPr="00A700AD">
          <w:rPr>
            <w:rStyle w:val="af9"/>
          </w:rPr>
          <w:t>https://e.lanbook.com/book/254627</w:t>
        </w:r>
      </w:hyperlink>
      <w:r w:rsidRPr="00A700AD">
        <w:t xml:space="preserve"> (дата обращения: 06.04.2023). — Режим доступа: для авториз. пользователей.</w:t>
      </w:r>
    </w:p>
    <w:bookmarkEnd w:id="1"/>
    <w:p w:rsidR="00F27DA6" w:rsidRDefault="00F27DA6" w:rsidP="00F27DA6">
      <w:pPr>
        <w:contextualSpacing/>
        <w:jc w:val="center"/>
        <w:rPr>
          <w:b/>
        </w:rPr>
      </w:pPr>
    </w:p>
    <w:p w:rsidR="00F27DA6" w:rsidRPr="00C07A6F" w:rsidRDefault="00F27DA6" w:rsidP="00F27DA6">
      <w:pPr>
        <w:contextualSpacing/>
        <w:jc w:val="center"/>
        <w:rPr>
          <w:b/>
        </w:rPr>
      </w:pPr>
      <w:r w:rsidRPr="00C07A6F">
        <w:rPr>
          <w:b/>
        </w:rPr>
        <w:t xml:space="preserve">4. КОНТРОЛЬ И ОЦЕНКА РЕЗУЛЬТАТОВ ОСВОЕНИЯ  </w:t>
      </w:r>
    </w:p>
    <w:p w:rsidR="00F27DA6" w:rsidRPr="00C07A6F" w:rsidRDefault="00F27DA6" w:rsidP="00F27DA6">
      <w:pPr>
        <w:contextualSpacing/>
        <w:jc w:val="center"/>
        <w:rPr>
          <w:b/>
        </w:rPr>
      </w:pPr>
      <w:r w:rsidRPr="00C07A6F">
        <w:rPr>
          <w:b/>
        </w:rPr>
        <w:t>УЧЕБНОЙ ДИСЦИПЛИНЫ</w:t>
      </w:r>
    </w:p>
    <w:p w:rsidR="00F27DA6" w:rsidRPr="00C07A6F" w:rsidRDefault="00F27DA6" w:rsidP="00F27DA6">
      <w:pPr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775"/>
        <w:gridCol w:w="2607"/>
      </w:tblGrid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jc w:val="center"/>
            </w:pPr>
            <w:r w:rsidRPr="00222EB7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  <w:r w:rsidRPr="00222EB7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  <w:r w:rsidRPr="00222EB7">
              <w:rPr>
                <w:b/>
                <w:bCs/>
                <w:i/>
              </w:rPr>
              <w:t>Методы оценки</w:t>
            </w: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/>
                <w:color w:val="22272F"/>
              </w:rPr>
            </w:pPr>
            <w:r w:rsidRPr="00222EB7">
              <w:rPr>
                <w:b/>
                <w:color w:val="22272F"/>
              </w:rPr>
              <w:t xml:space="preserve">Знания 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Основные законы электротехники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Правильное формулирование основных законов электротехники</w:t>
            </w:r>
          </w:p>
        </w:tc>
        <w:tc>
          <w:tcPr>
            <w:tcW w:w="1362" w:type="pct"/>
            <w:vMerge w:val="restart"/>
          </w:tcPr>
          <w:p w:rsidR="00F27DA6" w:rsidRPr="00222EB7" w:rsidRDefault="00F27DA6" w:rsidP="009C0CF0">
            <w:pPr>
              <w:rPr>
                <w:iCs/>
              </w:rPr>
            </w:pPr>
            <w:r w:rsidRPr="00222EB7">
              <w:rPr>
                <w:iCs/>
              </w:rPr>
              <w:t>Оценка результатов деятельности обучающихся при выполнении тестовых заданий, выполнении и защите лабораторных работ, практических занятий, самостоятельных работ,</w:t>
            </w:r>
          </w:p>
          <w:p w:rsidR="00F27DA6" w:rsidRPr="00222EB7" w:rsidRDefault="00F27DA6" w:rsidP="009C0CF0">
            <w:r w:rsidRPr="00222EB7">
              <w:t xml:space="preserve">Итоговый контроль: </w:t>
            </w:r>
          </w:p>
          <w:p w:rsidR="00F27DA6" w:rsidRPr="00222EB7" w:rsidRDefault="00F27DA6" w:rsidP="009C0CF0">
            <w:r w:rsidRPr="00222EB7">
              <w:t xml:space="preserve">в форме </w:t>
            </w:r>
          </w:p>
          <w:p w:rsidR="00F27DA6" w:rsidRPr="00222EB7" w:rsidRDefault="00F27DA6" w:rsidP="009C0CF0">
            <w:pPr>
              <w:rPr>
                <w:iCs/>
              </w:rPr>
            </w:pPr>
            <w:r w:rsidRPr="00222EB7">
              <w:rPr>
                <w:iCs/>
              </w:rPr>
              <w:t>дифференцированного зачета.</w:t>
            </w:r>
          </w:p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Параметры электрических цепей и единицы их измерений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Демонстрация знаний параметров электрических цепей постоянного и переменного тока,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 правильность расчета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параметров </w:t>
            </w:r>
            <w:r w:rsidRPr="00222EB7">
              <w:rPr>
                <w:color w:val="22272F"/>
              </w:rPr>
              <w:t xml:space="preserve">параметры электрических цепей 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Элементы электрических цепей, их типы, назначение и характеристики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bCs/>
              </w:rPr>
              <w:t xml:space="preserve">Точность определения </w:t>
            </w:r>
            <w:r w:rsidRPr="00222EB7">
              <w:rPr>
                <w:rFonts w:eastAsia="Calibri"/>
                <w:color w:val="22272F"/>
                <w:lang w:eastAsia="en-US"/>
              </w:rPr>
              <w:t>элементов электрических цепей, их типов, назначения,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правильное описание их характеристик.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Свойства электрических цепей переменного тока, содержащих активные и реактивные элементы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определения</w:t>
            </w:r>
            <w:r w:rsidRPr="00222EB7">
              <w:t xml:space="preserve"> свойств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электрических цепей переменного тока, содержащих активные и реактивные элементы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Методы расчета и измерений основных параметров электрических цепей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Правильность расчета и </w:t>
            </w:r>
          </w:p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color w:val="22272F"/>
              </w:rPr>
              <w:t>измерений основных параметров электрических цепей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Виды и методы электрических измерений, классификация погрешностей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Правильное описание </w:t>
            </w:r>
            <w:r w:rsidRPr="00222EB7">
              <w:rPr>
                <w:color w:val="22272F"/>
              </w:rPr>
              <w:t>видов и методов электрических измерений, классификации погрешностей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left="24" w:right="75"/>
              <w:rPr>
                <w:color w:val="22272F"/>
              </w:rPr>
            </w:pPr>
            <w:r w:rsidRPr="00222EB7">
              <w:rPr>
                <w:color w:val="22272F"/>
              </w:rPr>
              <w:t xml:space="preserve">Классификация электроизмерительных </w:t>
            </w:r>
            <w:r w:rsidRPr="00222EB7">
              <w:rPr>
                <w:color w:val="22272F"/>
              </w:rPr>
              <w:lastRenderedPageBreak/>
              <w:t>приборов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lastRenderedPageBreak/>
              <w:t>Правильное описание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классификации </w:t>
            </w:r>
            <w:r w:rsidRPr="00222EB7">
              <w:rPr>
                <w:rFonts w:eastAsia="Calibri"/>
                <w:color w:val="22272F"/>
                <w:lang w:eastAsia="en-US"/>
              </w:rPr>
              <w:lastRenderedPageBreak/>
              <w:t>электроизмерительных приборов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lastRenderedPageBreak/>
              <w:t>Классификация, устройство и принцип действия трансформаторов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Демонстрация знаний </w:t>
            </w:r>
            <w:r w:rsidRPr="00222EB7">
              <w:rPr>
                <w:color w:val="22272F"/>
              </w:rPr>
              <w:t>классификации, устройства и принципа действия трансформаторов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 xml:space="preserve">Классификация, устройство и принцип действия электрических машин 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Демонстрация знаний </w:t>
            </w:r>
            <w:r w:rsidRPr="00222EB7">
              <w:rPr>
                <w:color w:val="22272F"/>
              </w:rPr>
              <w:t>классификации, устройства и принципа действия электрических машин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/>
                <w:color w:val="22272F"/>
              </w:rPr>
            </w:pPr>
            <w:r w:rsidRPr="00222EB7">
              <w:rPr>
                <w:b/>
                <w:color w:val="22272F"/>
              </w:rPr>
              <w:t>Умения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jc w:val="center"/>
              <w:rPr>
                <w:bCs/>
              </w:rPr>
            </w:pPr>
          </w:p>
        </w:tc>
        <w:tc>
          <w:tcPr>
            <w:tcW w:w="1362" w:type="pct"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Использовать основные законы и принципы теоретической электротехники в профессиональной деятельности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Правильное применение законов и принципов теоретической электротехники и электроники</w:t>
            </w:r>
          </w:p>
        </w:tc>
        <w:tc>
          <w:tcPr>
            <w:tcW w:w="1362" w:type="pct"/>
            <w:vMerge w:val="restart"/>
          </w:tcPr>
          <w:p w:rsidR="00F27DA6" w:rsidRPr="00222EB7" w:rsidRDefault="00F27DA6" w:rsidP="009C0CF0">
            <w:pPr>
              <w:ind w:left="37"/>
            </w:pPr>
            <w:r w:rsidRPr="00222EB7">
              <w:t>Экспертное наблюдение, анализ, проверка и оценка результатов деятельности обучающихся</w:t>
            </w:r>
          </w:p>
          <w:p w:rsidR="00F27DA6" w:rsidRPr="00222EB7" w:rsidRDefault="00F27DA6" w:rsidP="009C0CF0">
            <w:pPr>
              <w:ind w:left="37"/>
            </w:pPr>
            <w:r w:rsidRPr="00222EB7">
              <w:t>на практических и лабораторных занятиях</w:t>
            </w:r>
          </w:p>
          <w:p w:rsidR="00F27DA6" w:rsidRPr="00222EB7" w:rsidRDefault="00F27DA6" w:rsidP="009C0CF0">
            <w:pPr>
              <w:ind w:left="37"/>
            </w:pPr>
            <w:r w:rsidRPr="00222EB7">
              <w:t xml:space="preserve">Итоговый контроль: </w:t>
            </w:r>
          </w:p>
          <w:p w:rsidR="00F27DA6" w:rsidRPr="00222EB7" w:rsidRDefault="00F27DA6" w:rsidP="009C0CF0">
            <w:pPr>
              <w:rPr>
                <w:b/>
                <w:bCs/>
                <w:i/>
              </w:rPr>
            </w:pPr>
            <w:r w:rsidRPr="00222EB7">
              <w:t>в форме дифференцированного зачета</w:t>
            </w: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b/>
                <w:bCs/>
                <w:i/>
              </w:rPr>
            </w:pPr>
            <w:r w:rsidRPr="00222EB7">
              <w:rPr>
                <w:bCs/>
              </w:rPr>
              <w:t>Читать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электрические </w:t>
            </w:r>
            <w:r w:rsidRPr="00222EB7">
              <w:rPr>
                <w:rFonts w:eastAsia="Calibri"/>
                <w:lang w:eastAsia="en-US"/>
              </w:rPr>
              <w:t>схемы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чтения электрических схем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jc w:val="center"/>
              <w:rPr>
                <w:b/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bCs/>
                <w:i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Выполнять расчеты параметров электрических цепей постоянного и переменного токов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Точность</w:t>
            </w:r>
            <w:r w:rsidRPr="00222EB7">
              <w:rPr>
                <w:bCs/>
              </w:rPr>
              <w:t xml:space="preserve"> и правильность расчёта параметров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электрических цепей постоянного и переменного токов, переменного трехфазного тока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Пользоваться электроизмерительными приборами и приспособлениями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Правильное использование электроизмерительных приборов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Подбирать устройства, электрические приборы и оборудование с определенными параметрами и характеристиками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Правильный подбор электрических и электронных приборов и оборудования по заданным параметрам и характеристикам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c>
          <w:tcPr>
            <w:tcW w:w="1666" w:type="pct"/>
          </w:tcPr>
          <w:p w:rsidR="00F27DA6" w:rsidRPr="00222EB7" w:rsidRDefault="00F27DA6" w:rsidP="009C0CF0">
            <w:pPr>
              <w:rPr>
                <w:rFonts w:eastAsia="Calibri"/>
                <w:color w:val="22272F"/>
                <w:lang w:eastAsia="en-US"/>
              </w:rPr>
            </w:pPr>
            <w:r w:rsidRPr="00222EB7">
              <w:rPr>
                <w:rFonts w:eastAsia="Calibri"/>
                <w:color w:val="22272F"/>
                <w:lang w:eastAsia="en-US"/>
              </w:rPr>
              <w:t>Определять основные параметры трансформатора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t>Точность</w:t>
            </w:r>
            <w:r w:rsidRPr="00222EB7">
              <w:rPr>
                <w:bCs/>
              </w:rPr>
              <w:t xml:space="preserve"> и правильность определения</w:t>
            </w:r>
            <w:r w:rsidRPr="00222EB7">
              <w:rPr>
                <w:rFonts w:eastAsia="Calibri"/>
                <w:color w:val="22272F"/>
                <w:lang w:eastAsia="en-US"/>
              </w:rPr>
              <w:t xml:space="preserve"> </w:t>
            </w:r>
            <w:r w:rsidRPr="00222EB7">
              <w:rPr>
                <w:bCs/>
              </w:rPr>
              <w:t>основных параметров трансформатора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rPr>
          <w:trHeight w:val="896"/>
        </w:trPr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bCs/>
                <w:i/>
              </w:rPr>
            </w:pPr>
            <w:r w:rsidRPr="00222EB7">
              <w:rPr>
                <w:color w:val="22272F"/>
              </w:rPr>
              <w:t>Составлять электрические схемы для включения трехфазных трансформаторов в электрическую цепь</w:t>
            </w:r>
            <w:r w:rsidRPr="00222EB7">
              <w:rPr>
                <w:i/>
              </w:rPr>
              <w:t>.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 xml:space="preserve">Точность составления </w:t>
            </w:r>
            <w:r w:rsidRPr="00222EB7">
              <w:rPr>
                <w:rFonts w:eastAsia="Calibri"/>
                <w:color w:val="22272F"/>
                <w:lang w:eastAsia="en-US"/>
              </w:rPr>
              <w:t>электрических схем для включения трехфазных трансформаторов в электрическую цепь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  <w:tr w:rsidR="00F27DA6" w:rsidRPr="00222EB7" w:rsidTr="009C0CF0">
        <w:trPr>
          <w:trHeight w:val="896"/>
        </w:trPr>
        <w:tc>
          <w:tcPr>
            <w:tcW w:w="1666" w:type="pct"/>
          </w:tcPr>
          <w:p w:rsidR="00F27DA6" w:rsidRPr="00222EB7" w:rsidRDefault="00F27DA6" w:rsidP="009C0CF0">
            <w:pPr>
              <w:shd w:val="clear" w:color="auto" w:fill="FFFFFF"/>
              <w:ind w:right="75"/>
              <w:rPr>
                <w:color w:val="22272F"/>
              </w:rPr>
            </w:pPr>
            <w:r w:rsidRPr="00222EB7">
              <w:rPr>
                <w:color w:val="22272F"/>
              </w:rPr>
              <w:t>Собирать электрические схемы</w:t>
            </w:r>
          </w:p>
        </w:tc>
        <w:tc>
          <w:tcPr>
            <w:tcW w:w="1972" w:type="pct"/>
          </w:tcPr>
          <w:p w:rsidR="00F27DA6" w:rsidRPr="00222EB7" w:rsidRDefault="00F27DA6" w:rsidP="009C0CF0">
            <w:pPr>
              <w:rPr>
                <w:bCs/>
              </w:rPr>
            </w:pPr>
            <w:r w:rsidRPr="00222EB7">
              <w:rPr>
                <w:bCs/>
              </w:rPr>
              <w:t>Точность сборки электрических схем</w:t>
            </w:r>
          </w:p>
        </w:tc>
        <w:tc>
          <w:tcPr>
            <w:tcW w:w="1362" w:type="pct"/>
            <w:vMerge/>
          </w:tcPr>
          <w:p w:rsidR="00F27DA6" w:rsidRPr="00222EB7" w:rsidRDefault="00F27DA6" w:rsidP="009C0CF0">
            <w:pPr>
              <w:rPr>
                <w:bCs/>
                <w:i/>
              </w:rPr>
            </w:pPr>
          </w:p>
        </w:tc>
      </w:tr>
    </w:tbl>
    <w:p w:rsidR="00F27DA6" w:rsidRPr="00222EB7" w:rsidRDefault="00F27DA6" w:rsidP="00F27DA6">
      <w:pPr>
        <w:jc w:val="both"/>
        <w:rPr>
          <w:b/>
        </w:rPr>
      </w:pPr>
    </w:p>
    <w:p w:rsidR="00F27DA6" w:rsidRPr="00222EB7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F27DA6" w:rsidRDefault="00F27DA6" w:rsidP="00F27DA6">
      <w:pPr>
        <w:spacing w:after="160" w:line="259" w:lineRule="auto"/>
        <w:rPr>
          <w:rFonts w:eastAsia="Calibri"/>
          <w:lang w:eastAsia="en-US"/>
        </w:rPr>
      </w:pPr>
    </w:p>
    <w:p w:rsidR="00B05A99" w:rsidRPr="005C4994" w:rsidRDefault="00B05A99" w:rsidP="00822D25">
      <w:pPr>
        <w:spacing w:line="360" w:lineRule="auto"/>
        <w:rPr>
          <w:b/>
        </w:rPr>
      </w:pPr>
      <w:r w:rsidRPr="005C4994">
        <w:rPr>
          <w:b/>
        </w:rPr>
        <w:t xml:space="preserve">Разработчики: </w:t>
      </w:r>
      <w:r w:rsidRPr="005C4994">
        <w:rPr>
          <w:b/>
        </w:rPr>
        <w:tab/>
      </w:r>
    </w:p>
    <w:p w:rsidR="00B05A99" w:rsidRDefault="00175C24" w:rsidP="00822D25">
      <w:pPr>
        <w:jc w:val="both"/>
        <w:rPr>
          <w:sz w:val="28"/>
        </w:rPr>
      </w:pPr>
      <w:r>
        <w:rPr>
          <w:sz w:val="28"/>
          <w:u w:val="single"/>
        </w:rPr>
        <w:t>ГБ</w:t>
      </w:r>
      <w:r w:rsidR="00B05A99">
        <w:rPr>
          <w:sz w:val="28"/>
          <w:u w:val="single"/>
        </w:rPr>
        <w:t>ПОУ КНТ им.Б.И.Корнилова</w:t>
      </w:r>
      <w:r w:rsidR="00B05A99">
        <w:rPr>
          <w:sz w:val="28"/>
        </w:rPr>
        <w:t xml:space="preserve">_       </w:t>
      </w:r>
      <w:r w:rsidR="00B05A99">
        <w:rPr>
          <w:sz w:val="28"/>
          <w:u w:val="single"/>
        </w:rPr>
        <w:t xml:space="preserve">преподаватель    </w:t>
      </w:r>
      <w:r w:rsidR="00B05A99">
        <w:rPr>
          <w:sz w:val="28"/>
        </w:rPr>
        <w:t xml:space="preserve">        _</w:t>
      </w:r>
      <w:r w:rsidR="00B05A99" w:rsidRPr="00504766">
        <w:rPr>
          <w:sz w:val="28"/>
          <w:u w:val="single"/>
        </w:rPr>
        <w:t>В.П.Романова</w:t>
      </w:r>
      <w:r w:rsidR="00B05A99">
        <w:rPr>
          <w:sz w:val="28"/>
          <w:u w:val="single"/>
        </w:rPr>
        <w:t xml:space="preserve">               </w:t>
      </w:r>
    </w:p>
    <w:p w:rsidR="00B05A99" w:rsidRDefault="00B05A99" w:rsidP="00822D25"/>
    <w:p w:rsidR="00B05A99" w:rsidRPr="005C1794" w:rsidRDefault="00201818" w:rsidP="00822D25">
      <w:r>
        <w:t xml:space="preserve"> </w:t>
      </w:r>
    </w:p>
    <w:sectPr w:rsidR="00B05A99" w:rsidRPr="005C1794" w:rsidSect="00436914">
      <w:footerReference w:type="even" r:id="rId23"/>
      <w:footerReference w:type="default" r:id="rId24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36D" w:rsidRDefault="0041536D">
      <w:r>
        <w:separator/>
      </w:r>
    </w:p>
  </w:endnote>
  <w:endnote w:type="continuationSeparator" w:id="0">
    <w:p w:rsidR="0041536D" w:rsidRDefault="00415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99" w:rsidRDefault="008E3E7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05A99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05A99" w:rsidRDefault="00B05A99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A99" w:rsidRDefault="008E3E71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05A99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1818">
      <w:rPr>
        <w:rStyle w:val="af5"/>
        <w:noProof/>
      </w:rPr>
      <w:t>11</w:t>
    </w:r>
    <w:r>
      <w:rPr>
        <w:rStyle w:val="af5"/>
      </w:rPr>
      <w:fldChar w:fldCharType="end"/>
    </w:r>
  </w:p>
  <w:p w:rsidR="00B05A99" w:rsidRDefault="00B05A99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36D" w:rsidRDefault="0041536D">
      <w:r>
        <w:separator/>
      </w:r>
    </w:p>
  </w:footnote>
  <w:footnote w:type="continuationSeparator" w:id="0">
    <w:p w:rsidR="0041536D" w:rsidRDefault="004153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6A79EA"/>
    <w:multiLevelType w:val="hybridMultilevel"/>
    <w:tmpl w:val="E00CE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F732399"/>
    <w:multiLevelType w:val="hybridMultilevel"/>
    <w:tmpl w:val="BD7241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C5D9A"/>
    <w:multiLevelType w:val="multilevel"/>
    <w:tmpl w:val="5F4ECD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2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AC7556A"/>
    <w:multiLevelType w:val="multilevel"/>
    <w:tmpl w:val="36A83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77161A"/>
    <w:multiLevelType w:val="hybridMultilevel"/>
    <w:tmpl w:val="509A8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0">
    <w:nsid w:val="7964408F"/>
    <w:multiLevelType w:val="hybridMultilevel"/>
    <w:tmpl w:val="72547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3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2"/>
  </w:num>
  <w:num w:numId="4">
    <w:abstractNumId w:val="4"/>
  </w:num>
  <w:num w:numId="5">
    <w:abstractNumId w:val="18"/>
  </w:num>
  <w:num w:numId="6">
    <w:abstractNumId w:val="27"/>
  </w:num>
  <w:num w:numId="7">
    <w:abstractNumId w:val="9"/>
  </w:num>
  <w:num w:numId="8">
    <w:abstractNumId w:val="15"/>
  </w:num>
  <w:num w:numId="9">
    <w:abstractNumId w:val="34"/>
  </w:num>
  <w:num w:numId="10">
    <w:abstractNumId w:val="33"/>
  </w:num>
  <w:num w:numId="11">
    <w:abstractNumId w:val="3"/>
  </w:num>
  <w:num w:numId="12">
    <w:abstractNumId w:val="35"/>
  </w:num>
  <w:num w:numId="13">
    <w:abstractNumId w:val="25"/>
  </w:num>
  <w:num w:numId="14">
    <w:abstractNumId w:val="32"/>
  </w:num>
  <w:num w:numId="15">
    <w:abstractNumId w:val="36"/>
  </w:num>
  <w:num w:numId="16">
    <w:abstractNumId w:val="8"/>
  </w:num>
  <w:num w:numId="17">
    <w:abstractNumId w:val="19"/>
  </w:num>
  <w:num w:numId="18">
    <w:abstractNumId w:val="16"/>
  </w:num>
  <w:num w:numId="19">
    <w:abstractNumId w:val="17"/>
  </w:num>
  <w:num w:numId="20">
    <w:abstractNumId w:val="41"/>
  </w:num>
  <w:num w:numId="21">
    <w:abstractNumId w:val="1"/>
  </w:num>
  <w:num w:numId="22">
    <w:abstractNumId w:val="29"/>
  </w:num>
  <w:num w:numId="23">
    <w:abstractNumId w:val="11"/>
  </w:num>
  <w:num w:numId="24">
    <w:abstractNumId w:val="26"/>
  </w:num>
  <w:num w:numId="25">
    <w:abstractNumId w:val="0"/>
  </w:num>
  <w:num w:numId="26">
    <w:abstractNumId w:val="23"/>
  </w:num>
  <w:num w:numId="27">
    <w:abstractNumId w:val="24"/>
  </w:num>
  <w:num w:numId="28">
    <w:abstractNumId w:val="13"/>
  </w:num>
  <w:num w:numId="29">
    <w:abstractNumId w:val="14"/>
  </w:num>
  <w:num w:numId="30">
    <w:abstractNumId w:val="39"/>
  </w:num>
  <w:num w:numId="31">
    <w:abstractNumId w:val="43"/>
  </w:num>
  <w:num w:numId="32">
    <w:abstractNumId w:val="37"/>
  </w:num>
  <w:num w:numId="33">
    <w:abstractNumId w:val="5"/>
  </w:num>
  <w:num w:numId="34">
    <w:abstractNumId w:val="22"/>
  </w:num>
  <w:num w:numId="35">
    <w:abstractNumId w:val="2"/>
  </w:num>
  <w:num w:numId="36">
    <w:abstractNumId w:val="44"/>
  </w:num>
  <w:num w:numId="37">
    <w:abstractNumId w:val="20"/>
  </w:num>
  <w:num w:numId="38">
    <w:abstractNumId w:val="31"/>
  </w:num>
  <w:num w:numId="39">
    <w:abstractNumId w:val="30"/>
  </w:num>
  <w:num w:numId="40">
    <w:abstractNumId w:val="38"/>
  </w:num>
  <w:num w:numId="41">
    <w:abstractNumId w:val="10"/>
  </w:num>
  <w:num w:numId="42">
    <w:abstractNumId w:val="40"/>
  </w:num>
  <w:num w:numId="43">
    <w:abstractNumId w:val="21"/>
  </w:num>
  <w:num w:numId="44">
    <w:abstractNumId w:val="28"/>
  </w:num>
  <w:num w:numId="4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A54"/>
    <w:rsid w:val="0002031E"/>
    <w:rsid w:val="000213FD"/>
    <w:rsid w:val="00023517"/>
    <w:rsid w:val="00030102"/>
    <w:rsid w:val="00030BCA"/>
    <w:rsid w:val="0003113B"/>
    <w:rsid w:val="00033BD9"/>
    <w:rsid w:val="0003748D"/>
    <w:rsid w:val="00040E09"/>
    <w:rsid w:val="00045171"/>
    <w:rsid w:val="00046BC7"/>
    <w:rsid w:val="000473FC"/>
    <w:rsid w:val="0004786A"/>
    <w:rsid w:val="000479A1"/>
    <w:rsid w:val="000501CF"/>
    <w:rsid w:val="000544C7"/>
    <w:rsid w:val="00060370"/>
    <w:rsid w:val="0006135B"/>
    <w:rsid w:val="00063D77"/>
    <w:rsid w:val="00064D79"/>
    <w:rsid w:val="000657F1"/>
    <w:rsid w:val="00071B11"/>
    <w:rsid w:val="00071B91"/>
    <w:rsid w:val="00073574"/>
    <w:rsid w:val="00074CF0"/>
    <w:rsid w:val="00077E6E"/>
    <w:rsid w:val="00081805"/>
    <w:rsid w:val="00083D3F"/>
    <w:rsid w:val="0008446C"/>
    <w:rsid w:val="00086D51"/>
    <w:rsid w:val="00092D21"/>
    <w:rsid w:val="00093E9F"/>
    <w:rsid w:val="000948D6"/>
    <w:rsid w:val="00094B33"/>
    <w:rsid w:val="000A0FF8"/>
    <w:rsid w:val="000A28F1"/>
    <w:rsid w:val="000A636B"/>
    <w:rsid w:val="000B1419"/>
    <w:rsid w:val="000B1A81"/>
    <w:rsid w:val="000B56FC"/>
    <w:rsid w:val="000C043C"/>
    <w:rsid w:val="000C3CE7"/>
    <w:rsid w:val="000C6F36"/>
    <w:rsid w:val="000D16F6"/>
    <w:rsid w:val="000D1F63"/>
    <w:rsid w:val="000D5CDF"/>
    <w:rsid w:val="000D5F23"/>
    <w:rsid w:val="000D711D"/>
    <w:rsid w:val="000D7156"/>
    <w:rsid w:val="000E0275"/>
    <w:rsid w:val="000E3F39"/>
    <w:rsid w:val="000E7FC9"/>
    <w:rsid w:val="000F03D0"/>
    <w:rsid w:val="000F370D"/>
    <w:rsid w:val="000F4E5A"/>
    <w:rsid w:val="000F74B1"/>
    <w:rsid w:val="0010400D"/>
    <w:rsid w:val="001063A5"/>
    <w:rsid w:val="00106480"/>
    <w:rsid w:val="00106770"/>
    <w:rsid w:val="0011375E"/>
    <w:rsid w:val="00113B5B"/>
    <w:rsid w:val="001210A4"/>
    <w:rsid w:val="00125870"/>
    <w:rsid w:val="00133CC4"/>
    <w:rsid w:val="0013777A"/>
    <w:rsid w:val="001437F8"/>
    <w:rsid w:val="0014522E"/>
    <w:rsid w:val="00155CC0"/>
    <w:rsid w:val="00156971"/>
    <w:rsid w:val="001601A9"/>
    <w:rsid w:val="00161000"/>
    <w:rsid w:val="001640BF"/>
    <w:rsid w:val="00166E49"/>
    <w:rsid w:val="00172693"/>
    <w:rsid w:val="00174D4C"/>
    <w:rsid w:val="00175C24"/>
    <w:rsid w:val="001804CB"/>
    <w:rsid w:val="00181949"/>
    <w:rsid w:val="00182B2F"/>
    <w:rsid w:val="00185914"/>
    <w:rsid w:val="00186EA0"/>
    <w:rsid w:val="00195623"/>
    <w:rsid w:val="001A14F3"/>
    <w:rsid w:val="001A5520"/>
    <w:rsid w:val="001B26F1"/>
    <w:rsid w:val="001B40C3"/>
    <w:rsid w:val="001C2E9E"/>
    <w:rsid w:val="001C35CB"/>
    <w:rsid w:val="001C3807"/>
    <w:rsid w:val="001C5701"/>
    <w:rsid w:val="001D0E7B"/>
    <w:rsid w:val="001D2214"/>
    <w:rsid w:val="001D33D5"/>
    <w:rsid w:val="001D523E"/>
    <w:rsid w:val="001E06DE"/>
    <w:rsid w:val="001E09BE"/>
    <w:rsid w:val="001E1BCF"/>
    <w:rsid w:val="001E7128"/>
    <w:rsid w:val="001F07F9"/>
    <w:rsid w:val="001F2993"/>
    <w:rsid w:val="002002FB"/>
    <w:rsid w:val="00201818"/>
    <w:rsid w:val="00203DF7"/>
    <w:rsid w:val="002065FF"/>
    <w:rsid w:val="00206C48"/>
    <w:rsid w:val="00210587"/>
    <w:rsid w:val="00211A75"/>
    <w:rsid w:val="00211E37"/>
    <w:rsid w:val="00220890"/>
    <w:rsid w:val="00220E9B"/>
    <w:rsid w:val="0022621E"/>
    <w:rsid w:val="00226DAE"/>
    <w:rsid w:val="002344E6"/>
    <w:rsid w:val="002417BA"/>
    <w:rsid w:val="002553F8"/>
    <w:rsid w:val="002560EA"/>
    <w:rsid w:val="00260AAC"/>
    <w:rsid w:val="00262162"/>
    <w:rsid w:val="0026242B"/>
    <w:rsid w:val="002631A8"/>
    <w:rsid w:val="0026431B"/>
    <w:rsid w:val="002657BB"/>
    <w:rsid w:val="00265AFD"/>
    <w:rsid w:val="0026744C"/>
    <w:rsid w:val="00270055"/>
    <w:rsid w:val="00273382"/>
    <w:rsid w:val="00282EF3"/>
    <w:rsid w:val="002830A1"/>
    <w:rsid w:val="00285FE2"/>
    <w:rsid w:val="00286FE7"/>
    <w:rsid w:val="00290A68"/>
    <w:rsid w:val="00291A00"/>
    <w:rsid w:val="00291F32"/>
    <w:rsid w:val="0029354C"/>
    <w:rsid w:val="00297292"/>
    <w:rsid w:val="00297C67"/>
    <w:rsid w:val="002A0A72"/>
    <w:rsid w:val="002A2C05"/>
    <w:rsid w:val="002A2FC7"/>
    <w:rsid w:val="002A3E41"/>
    <w:rsid w:val="002A5EF0"/>
    <w:rsid w:val="002B28FF"/>
    <w:rsid w:val="002B2A18"/>
    <w:rsid w:val="002B4C5E"/>
    <w:rsid w:val="002C5116"/>
    <w:rsid w:val="002C7E0B"/>
    <w:rsid w:val="002D0793"/>
    <w:rsid w:val="002D2AEC"/>
    <w:rsid w:val="002E0924"/>
    <w:rsid w:val="002E15E0"/>
    <w:rsid w:val="002E5D2F"/>
    <w:rsid w:val="002E5EDE"/>
    <w:rsid w:val="002F002F"/>
    <w:rsid w:val="002F118B"/>
    <w:rsid w:val="002F3F69"/>
    <w:rsid w:val="002F4B42"/>
    <w:rsid w:val="00300D40"/>
    <w:rsid w:val="00301C5C"/>
    <w:rsid w:val="003029BA"/>
    <w:rsid w:val="00306909"/>
    <w:rsid w:val="00311953"/>
    <w:rsid w:val="003162F4"/>
    <w:rsid w:val="00326842"/>
    <w:rsid w:val="003268FC"/>
    <w:rsid w:val="003275AB"/>
    <w:rsid w:val="003315BA"/>
    <w:rsid w:val="0034232E"/>
    <w:rsid w:val="003509A1"/>
    <w:rsid w:val="00352AF6"/>
    <w:rsid w:val="00356539"/>
    <w:rsid w:val="00361C74"/>
    <w:rsid w:val="003648A6"/>
    <w:rsid w:val="00366CE3"/>
    <w:rsid w:val="00371C3A"/>
    <w:rsid w:val="00381D25"/>
    <w:rsid w:val="00384906"/>
    <w:rsid w:val="00393579"/>
    <w:rsid w:val="00395AAD"/>
    <w:rsid w:val="00396941"/>
    <w:rsid w:val="003A3685"/>
    <w:rsid w:val="003A3C7F"/>
    <w:rsid w:val="003A5E16"/>
    <w:rsid w:val="003B2B6F"/>
    <w:rsid w:val="003B474A"/>
    <w:rsid w:val="003B4EDB"/>
    <w:rsid w:val="003B6034"/>
    <w:rsid w:val="003B6112"/>
    <w:rsid w:val="003C37DF"/>
    <w:rsid w:val="003C5AF2"/>
    <w:rsid w:val="003D1926"/>
    <w:rsid w:val="003D341E"/>
    <w:rsid w:val="003D69CC"/>
    <w:rsid w:val="003E0FBC"/>
    <w:rsid w:val="003E7D9C"/>
    <w:rsid w:val="003F21E4"/>
    <w:rsid w:val="003F4B08"/>
    <w:rsid w:val="00404874"/>
    <w:rsid w:val="00405E55"/>
    <w:rsid w:val="004066C4"/>
    <w:rsid w:val="00407F6D"/>
    <w:rsid w:val="004131A7"/>
    <w:rsid w:val="00413928"/>
    <w:rsid w:val="00413F18"/>
    <w:rsid w:val="00414C24"/>
    <w:rsid w:val="0041536D"/>
    <w:rsid w:val="004156B4"/>
    <w:rsid w:val="004157E0"/>
    <w:rsid w:val="004202F7"/>
    <w:rsid w:val="0042381A"/>
    <w:rsid w:val="00432ADE"/>
    <w:rsid w:val="00433909"/>
    <w:rsid w:val="004359B8"/>
    <w:rsid w:val="00436914"/>
    <w:rsid w:val="0044047F"/>
    <w:rsid w:val="00440E26"/>
    <w:rsid w:val="004415ED"/>
    <w:rsid w:val="00444BC5"/>
    <w:rsid w:val="00445DFC"/>
    <w:rsid w:val="00455C29"/>
    <w:rsid w:val="00456BD8"/>
    <w:rsid w:val="004625E1"/>
    <w:rsid w:val="00463EFB"/>
    <w:rsid w:val="00470037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0CE4"/>
    <w:rsid w:val="004A1296"/>
    <w:rsid w:val="004B1525"/>
    <w:rsid w:val="004B2626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E7CD4"/>
    <w:rsid w:val="004F2369"/>
    <w:rsid w:val="004F69AC"/>
    <w:rsid w:val="00500E5E"/>
    <w:rsid w:val="005040D8"/>
    <w:rsid w:val="00504766"/>
    <w:rsid w:val="00507161"/>
    <w:rsid w:val="00511773"/>
    <w:rsid w:val="00512333"/>
    <w:rsid w:val="00513C8A"/>
    <w:rsid w:val="0051682A"/>
    <w:rsid w:val="00530280"/>
    <w:rsid w:val="00531020"/>
    <w:rsid w:val="00533264"/>
    <w:rsid w:val="0053564A"/>
    <w:rsid w:val="00543863"/>
    <w:rsid w:val="0054474E"/>
    <w:rsid w:val="00546ED2"/>
    <w:rsid w:val="0054785E"/>
    <w:rsid w:val="005510E6"/>
    <w:rsid w:val="00554DF5"/>
    <w:rsid w:val="00555D1A"/>
    <w:rsid w:val="005565E0"/>
    <w:rsid w:val="0055760F"/>
    <w:rsid w:val="0056007E"/>
    <w:rsid w:val="005600DA"/>
    <w:rsid w:val="00561C69"/>
    <w:rsid w:val="00562E6F"/>
    <w:rsid w:val="00563222"/>
    <w:rsid w:val="0058144E"/>
    <w:rsid w:val="0058449B"/>
    <w:rsid w:val="00585FE6"/>
    <w:rsid w:val="005862BB"/>
    <w:rsid w:val="00586992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5F208C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1F6B"/>
    <w:rsid w:val="00647912"/>
    <w:rsid w:val="006525D9"/>
    <w:rsid w:val="00657BED"/>
    <w:rsid w:val="00665ACF"/>
    <w:rsid w:val="006662C9"/>
    <w:rsid w:val="0067073E"/>
    <w:rsid w:val="00674E5B"/>
    <w:rsid w:val="00677D84"/>
    <w:rsid w:val="006825B2"/>
    <w:rsid w:val="0068276E"/>
    <w:rsid w:val="006937BD"/>
    <w:rsid w:val="006950BA"/>
    <w:rsid w:val="00695780"/>
    <w:rsid w:val="006A2523"/>
    <w:rsid w:val="006A3648"/>
    <w:rsid w:val="006A4EEF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D768F"/>
    <w:rsid w:val="006E232A"/>
    <w:rsid w:val="006E2532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C66"/>
    <w:rsid w:val="00747972"/>
    <w:rsid w:val="0075051E"/>
    <w:rsid w:val="00751CCD"/>
    <w:rsid w:val="00753AF5"/>
    <w:rsid w:val="007720FE"/>
    <w:rsid w:val="0077324A"/>
    <w:rsid w:val="0077334D"/>
    <w:rsid w:val="00780509"/>
    <w:rsid w:val="007817AC"/>
    <w:rsid w:val="00787F13"/>
    <w:rsid w:val="00793311"/>
    <w:rsid w:val="00793CF4"/>
    <w:rsid w:val="007949D8"/>
    <w:rsid w:val="00794D0E"/>
    <w:rsid w:val="00796412"/>
    <w:rsid w:val="007A0897"/>
    <w:rsid w:val="007A5D1E"/>
    <w:rsid w:val="007A7067"/>
    <w:rsid w:val="007A7D31"/>
    <w:rsid w:val="007B579D"/>
    <w:rsid w:val="007B6FA7"/>
    <w:rsid w:val="007D1B78"/>
    <w:rsid w:val="007D2966"/>
    <w:rsid w:val="007E2272"/>
    <w:rsid w:val="007E30AF"/>
    <w:rsid w:val="007E369F"/>
    <w:rsid w:val="007E42F1"/>
    <w:rsid w:val="007E5233"/>
    <w:rsid w:val="007E587B"/>
    <w:rsid w:val="007F0F40"/>
    <w:rsid w:val="007F6762"/>
    <w:rsid w:val="00802EA4"/>
    <w:rsid w:val="00803790"/>
    <w:rsid w:val="00803B54"/>
    <w:rsid w:val="00817587"/>
    <w:rsid w:val="00821F87"/>
    <w:rsid w:val="00822D25"/>
    <w:rsid w:val="00826919"/>
    <w:rsid w:val="00827244"/>
    <w:rsid w:val="00836185"/>
    <w:rsid w:val="008429CE"/>
    <w:rsid w:val="008442B0"/>
    <w:rsid w:val="00844DE3"/>
    <w:rsid w:val="008552D0"/>
    <w:rsid w:val="0085695E"/>
    <w:rsid w:val="00857605"/>
    <w:rsid w:val="00872BA2"/>
    <w:rsid w:val="00873F29"/>
    <w:rsid w:val="008876AA"/>
    <w:rsid w:val="00891A30"/>
    <w:rsid w:val="008969C0"/>
    <w:rsid w:val="00896DC3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3E71"/>
    <w:rsid w:val="008E572B"/>
    <w:rsid w:val="008F2C7B"/>
    <w:rsid w:val="008F46D7"/>
    <w:rsid w:val="008F4989"/>
    <w:rsid w:val="008F57C1"/>
    <w:rsid w:val="009010E2"/>
    <w:rsid w:val="00906A34"/>
    <w:rsid w:val="00917851"/>
    <w:rsid w:val="009221F0"/>
    <w:rsid w:val="00922C7A"/>
    <w:rsid w:val="00924AA1"/>
    <w:rsid w:val="00925801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71BE4"/>
    <w:rsid w:val="00972654"/>
    <w:rsid w:val="00973FC5"/>
    <w:rsid w:val="00974D1B"/>
    <w:rsid w:val="00976B41"/>
    <w:rsid w:val="00980C13"/>
    <w:rsid w:val="00983E60"/>
    <w:rsid w:val="0098476C"/>
    <w:rsid w:val="009867C4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0656"/>
    <w:rsid w:val="009B12BC"/>
    <w:rsid w:val="009B36B7"/>
    <w:rsid w:val="009B5AA0"/>
    <w:rsid w:val="009C09D2"/>
    <w:rsid w:val="009C109D"/>
    <w:rsid w:val="009C56DA"/>
    <w:rsid w:val="009D01A5"/>
    <w:rsid w:val="009D2CFD"/>
    <w:rsid w:val="009D393A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0317F"/>
    <w:rsid w:val="00A108E0"/>
    <w:rsid w:val="00A1183A"/>
    <w:rsid w:val="00A20A8B"/>
    <w:rsid w:val="00A23BE4"/>
    <w:rsid w:val="00A31626"/>
    <w:rsid w:val="00A32E7F"/>
    <w:rsid w:val="00A33D13"/>
    <w:rsid w:val="00A41518"/>
    <w:rsid w:val="00A5099A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81357"/>
    <w:rsid w:val="00A82C44"/>
    <w:rsid w:val="00A838AA"/>
    <w:rsid w:val="00A8395F"/>
    <w:rsid w:val="00A85F6C"/>
    <w:rsid w:val="00A86D0E"/>
    <w:rsid w:val="00A905C0"/>
    <w:rsid w:val="00AA07C6"/>
    <w:rsid w:val="00AA145A"/>
    <w:rsid w:val="00AA356E"/>
    <w:rsid w:val="00AA3BE1"/>
    <w:rsid w:val="00AA482B"/>
    <w:rsid w:val="00AA7892"/>
    <w:rsid w:val="00AB0C38"/>
    <w:rsid w:val="00AB1B7B"/>
    <w:rsid w:val="00AB4583"/>
    <w:rsid w:val="00AB5120"/>
    <w:rsid w:val="00AC7685"/>
    <w:rsid w:val="00AD6C61"/>
    <w:rsid w:val="00AD76D9"/>
    <w:rsid w:val="00AE7593"/>
    <w:rsid w:val="00AE76FD"/>
    <w:rsid w:val="00AE791F"/>
    <w:rsid w:val="00AE7FBD"/>
    <w:rsid w:val="00AF0C9B"/>
    <w:rsid w:val="00AF5393"/>
    <w:rsid w:val="00AF7C29"/>
    <w:rsid w:val="00AF7E24"/>
    <w:rsid w:val="00B039C1"/>
    <w:rsid w:val="00B05A99"/>
    <w:rsid w:val="00B06A4C"/>
    <w:rsid w:val="00B07D58"/>
    <w:rsid w:val="00B11859"/>
    <w:rsid w:val="00B1545D"/>
    <w:rsid w:val="00B21362"/>
    <w:rsid w:val="00B2420E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218E"/>
    <w:rsid w:val="00B84F85"/>
    <w:rsid w:val="00B8533D"/>
    <w:rsid w:val="00B86673"/>
    <w:rsid w:val="00B86843"/>
    <w:rsid w:val="00B86E74"/>
    <w:rsid w:val="00B87620"/>
    <w:rsid w:val="00B908B2"/>
    <w:rsid w:val="00B913E8"/>
    <w:rsid w:val="00B93D09"/>
    <w:rsid w:val="00B946EA"/>
    <w:rsid w:val="00B9486D"/>
    <w:rsid w:val="00B94D58"/>
    <w:rsid w:val="00BA124F"/>
    <w:rsid w:val="00BB4B14"/>
    <w:rsid w:val="00BB5632"/>
    <w:rsid w:val="00BB6FB0"/>
    <w:rsid w:val="00BC0AAA"/>
    <w:rsid w:val="00BC5496"/>
    <w:rsid w:val="00BC631A"/>
    <w:rsid w:val="00BC7608"/>
    <w:rsid w:val="00BC7E2C"/>
    <w:rsid w:val="00BD4709"/>
    <w:rsid w:val="00BD4C99"/>
    <w:rsid w:val="00BE197C"/>
    <w:rsid w:val="00BE3847"/>
    <w:rsid w:val="00BE4922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11176"/>
    <w:rsid w:val="00C1642D"/>
    <w:rsid w:val="00C167A4"/>
    <w:rsid w:val="00C17D48"/>
    <w:rsid w:val="00C2080F"/>
    <w:rsid w:val="00C23E37"/>
    <w:rsid w:val="00C2466D"/>
    <w:rsid w:val="00C250F5"/>
    <w:rsid w:val="00C27A3E"/>
    <w:rsid w:val="00C30C2C"/>
    <w:rsid w:val="00C317B3"/>
    <w:rsid w:val="00C33EE8"/>
    <w:rsid w:val="00C35A20"/>
    <w:rsid w:val="00C3610E"/>
    <w:rsid w:val="00C45420"/>
    <w:rsid w:val="00C50AF0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3C7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A6239"/>
    <w:rsid w:val="00CA7BB7"/>
    <w:rsid w:val="00CB0575"/>
    <w:rsid w:val="00CB2A5B"/>
    <w:rsid w:val="00CB6D5E"/>
    <w:rsid w:val="00CC1804"/>
    <w:rsid w:val="00CC1CCC"/>
    <w:rsid w:val="00CC6AB8"/>
    <w:rsid w:val="00CC7217"/>
    <w:rsid w:val="00CC7B8C"/>
    <w:rsid w:val="00CD1014"/>
    <w:rsid w:val="00CD5599"/>
    <w:rsid w:val="00CD5A3C"/>
    <w:rsid w:val="00CD5F05"/>
    <w:rsid w:val="00CD663F"/>
    <w:rsid w:val="00CE2957"/>
    <w:rsid w:val="00CE4132"/>
    <w:rsid w:val="00CE4798"/>
    <w:rsid w:val="00CF107C"/>
    <w:rsid w:val="00CF1C7F"/>
    <w:rsid w:val="00CF6FFB"/>
    <w:rsid w:val="00D04456"/>
    <w:rsid w:val="00D06B39"/>
    <w:rsid w:val="00D11088"/>
    <w:rsid w:val="00D116F9"/>
    <w:rsid w:val="00D11A73"/>
    <w:rsid w:val="00D15DBE"/>
    <w:rsid w:val="00D2035F"/>
    <w:rsid w:val="00D260CB"/>
    <w:rsid w:val="00D31215"/>
    <w:rsid w:val="00D32506"/>
    <w:rsid w:val="00D33FF9"/>
    <w:rsid w:val="00D37CB7"/>
    <w:rsid w:val="00D42A2C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A0046"/>
    <w:rsid w:val="00DA0BCF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7F8"/>
    <w:rsid w:val="00DD10AE"/>
    <w:rsid w:val="00DD41C0"/>
    <w:rsid w:val="00DD52F5"/>
    <w:rsid w:val="00DE2065"/>
    <w:rsid w:val="00DE4294"/>
    <w:rsid w:val="00DE47E8"/>
    <w:rsid w:val="00DE5F9F"/>
    <w:rsid w:val="00DF0403"/>
    <w:rsid w:val="00DF0F27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5CBD"/>
    <w:rsid w:val="00E16532"/>
    <w:rsid w:val="00E208C6"/>
    <w:rsid w:val="00E20B4A"/>
    <w:rsid w:val="00E21244"/>
    <w:rsid w:val="00E21C40"/>
    <w:rsid w:val="00E2690E"/>
    <w:rsid w:val="00E371DB"/>
    <w:rsid w:val="00E42882"/>
    <w:rsid w:val="00E46089"/>
    <w:rsid w:val="00E519AB"/>
    <w:rsid w:val="00E53B14"/>
    <w:rsid w:val="00E54F30"/>
    <w:rsid w:val="00E557C9"/>
    <w:rsid w:val="00E55B45"/>
    <w:rsid w:val="00E62726"/>
    <w:rsid w:val="00E6387C"/>
    <w:rsid w:val="00E67D59"/>
    <w:rsid w:val="00E7181B"/>
    <w:rsid w:val="00E74693"/>
    <w:rsid w:val="00E746F8"/>
    <w:rsid w:val="00E83CF3"/>
    <w:rsid w:val="00E84047"/>
    <w:rsid w:val="00E84C25"/>
    <w:rsid w:val="00E8649A"/>
    <w:rsid w:val="00E931F1"/>
    <w:rsid w:val="00E94A86"/>
    <w:rsid w:val="00EA0939"/>
    <w:rsid w:val="00EA4DEF"/>
    <w:rsid w:val="00EA6912"/>
    <w:rsid w:val="00EC0516"/>
    <w:rsid w:val="00EC4F04"/>
    <w:rsid w:val="00ED3F41"/>
    <w:rsid w:val="00ED529C"/>
    <w:rsid w:val="00ED678C"/>
    <w:rsid w:val="00EE1C38"/>
    <w:rsid w:val="00EE5EE6"/>
    <w:rsid w:val="00EF19DC"/>
    <w:rsid w:val="00F018DA"/>
    <w:rsid w:val="00F02DDE"/>
    <w:rsid w:val="00F03990"/>
    <w:rsid w:val="00F04BF9"/>
    <w:rsid w:val="00F06749"/>
    <w:rsid w:val="00F25AB1"/>
    <w:rsid w:val="00F25BB6"/>
    <w:rsid w:val="00F27DA6"/>
    <w:rsid w:val="00F33C4E"/>
    <w:rsid w:val="00F34896"/>
    <w:rsid w:val="00F34FB3"/>
    <w:rsid w:val="00F44DBB"/>
    <w:rsid w:val="00F4731F"/>
    <w:rsid w:val="00F50837"/>
    <w:rsid w:val="00F52BAA"/>
    <w:rsid w:val="00F63104"/>
    <w:rsid w:val="00F64D03"/>
    <w:rsid w:val="00F654DD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9067D"/>
    <w:rsid w:val="00F95AC4"/>
    <w:rsid w:val="00FA0E91"/>
    <w:rsid w:val="00FA10D8"/>
    <w:rsid w:val="00FA77DA"/>
    <w:rsid w:val="00FB04E0"/>
    <w:rsid w:val="00FB35EC"/>
    <w:rsid w:val="00FB598D"/>
    <w:rsid w:val="00FB6E93"/>
    <w:rsid w:val="00FC118E"/>
    <w:rsid w:val="00FD00D5"/>
    <w:rsid w:val="00FD17B1"/>
    <w:rsid w:val="00FD5E8D"/>
    <w:rsid w:val="00FE0BC7"/>
    <w:rsid w:val="00FE399E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  <w:bCs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customStyle="1" w:styleId="Style32">
    <w:name w:val="Style32"/>
    <w:basedOn w:val="a"/>
    <w:uiPriority w:val="99"/>
    <w:rsid w:val="00F95AC4"/>
    <w:pPr>
      <w:widowControl w:val="0"/>
      <w:autoSpaceDE w:val="0"/>
      <w:autoSpaceDN w:val="0"/>
      <w:adjustRightInd w:val="0"/>
      <w:spacing w:line="416" w:lineRule="exact"/>
      <w:ind w:firstLine="703"/>
      <w:jc w:val="both"/>
    </w:pPr>
  </w:style>
  <w:style w:type="character" w:customStyle="1" w:styleId="FontStyle56">
    <w:name w:val="Font Style56"/>
    <w:basedOn w:val="a0"/>
    <w:uiPriority w:val="99"/>
    <w:rsid w:val="00F95AC4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uiPriority w:val="99"/>
    <w:rsid w:val="00AD76D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rsid w:val="00AD76D9"/>
    <w:pPr>
      <w:spacing w:before="100" w:beforeAutospacing="1" w:after="100" w:afterAutospacing="1"/>
    </w:pPr>
  </w:style>
  <w:style w:type="paragraph" w:customStyle="1" w:styleId="Style6">
    <w:name w:val="Style6"/>
    <w:basedOn w:val="a"/>
    <w:uiPriority w:val="99"/>
    <w:rsid w:val="00226DAE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58">
    <w:name w:val="Font Style58"/>
    <w:basedOn w:val="a0"/>
    <w:rsid w:val="00226DA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3">
    <w:name w:val="Font Style63"/>
    <w:basedOn w:val="a0"/>
    <w:rsid w:val="00226DAE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36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36992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9920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36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36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36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53659" TargetMode="External"/><Relationship Id="rId13" Type="http://schemas.openxmlformats.org/officeDocument/2006/relationships/hyperlink" Target="https://e.lanbook.com/book/198371" TargetMode="External"/><Relationship Id="rId18" Type="http://schemas.openxmlformats.org/officeDocument/2006/relationships/hyperlink" Target="https://e.lanbook.com/book/15247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.lanbook.com/book/302384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e.lanbook.com/book/208655" TargetMode="External"/><Relationship Id="rId17" Type="http://schemas.openxmlformats.org/officeDocument/2006/relationships/hyperlink" Target="https://e.lanbook.com/book/24739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book/153657" TargetMode="External"/><Relationship Id="rId20" Type="http://schemas.openxmlformats.org/officeDocument/2006/relationships/hyperlink" Target="https://e.lanbook.com/book/29300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52635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271310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e.lanbook.com/book/269846" TargetMode="External"/><Relationship Id="rId19" Type="http://schemas.openxmlformats.org/officeDocument/2006/relationships/hyperlink" Target="https://e.lanbook.com/book/24737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284066" TargetMode="External"/><Relationship Id="rId14" Type="http://schemas.openxmlformats.org/officeDocument/2006/relationships/hyperlink" Target="https://e.lanbook.com/book/298511" TargetMode="External"/><Relationship Id="rId22" Type="http://schemas.openxmlformats.org/officeDocument/2006/relationships/hyperlink" Target="https://e.lanbook.com/book/2546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14</Pages>
  <Words>3330</Words>
  <Characters>18981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35</cp:revision>
  <cp:lastPrinted>2019-10-27T10:35:00Z</cp:lastPrinted>
  <dcterms:created xsi:type="dcterms:W3CDTF">2016-03-28T12:30:00Z</dcterms:created>
  <dcterms:modified xsi:type="dcterms:W3CDTF">2026-06-15T06:22:00Z</dcterms:modified>
</cp:coreProperties>
</file>